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815" w:rsidRDefault="00B65815" w:rsidP="001120C1">
      <w:pPr>
        <w:ind w:left="3969"/>
        <w:jc w:val="both"/>
        <w:rPr>
          <w:rFonts w:ascii="Arial" w:hAnsi="Arial" w:cs="Arial"/>
        </w:rPr>
      </w:pPr>
      <w:r w:rsidRPr="006C373F">
        <w:rPr>
          <w:rFonts w:ascii="Arial" w:hAnsi="Arial" w:cs="Arial"/>
          <w:b/>
        </w:rPr>
        <w:t xml:space="preserve">COMISIÓN PERMANENTE DE PUNTOS CONSTITUCIONALES Y GOBERNACIÓN. </w:t>
      </w:r>
      <w:r w:rsidRPr="006C373F">
        <w:rPr>
          <w:rFonts w:ascii="Arial" w:hAnsi="Arial" w:cs="Arial"/>
        </w:rPr>
        <w:t xml:space="preserve">DIPUTADOS: </w:t>
      </w:r>
      <w:r w:rsidR="001120C1" w:rsidRPr="001120C1">
        <w:rPr>
          <w:rFonts w:ascii="Arial" w:hAnsi="Arial" w:cs="Arial"/>
          <w:lang w:val="es-MX"/>
        </w:rPr>
        <w:t>KARLA REYNA FRANCO BLANCO, MIGUEL ESTEBAN RODRÍGUEZ BAQUEIRO, MARTÍN ENRIQUE CASTILLO RUZ, LUIS ENRIQUE BORJAS ROMERO, ROSA ADRIANA DÍAZ LIZAMA, MIGUEL EDMUNDO CANDILA NOH, FELIPE CERVERA HERNÁNDEZ, SILVIA AMÉRICA LÓPEZ ESCOFFIÉ Y MARIO ALEJANDRO CUEVAS MENA.-</w:t>
      </w:r>
    </w:p>
    <w:p w:rsidR="001120C1" w:rsidRDefault="001120C1" w:rsidP="001120C1">
      <w:pPr>
        <w:ind w:left="3969"/>
        <w:jc w:val="both"/>
        <w:rPr>
          <w:rFonts w:ascii="Arial" w:hAnsi="Arial" w:cs="Arial"/>
        </w:rPr>
      </w:pPr>
    </w:p>
    <w:p w:rsidR="001120C1" w:rsidRPr="006C373F" w:rsidRDefault="001120C1" w:rsidP="001120C1">
      <w:pPr>
        <w:ind w:left="3969"/>
        <w:jc w:val="both"/>
        <w:rPr>
          <w:rFonts w:ascii="Arial" w:hAnsi="Arial" w:cs="Arial"/>
        </w:rPr>
      </w:pPr>
    </w:p>
    <w:p w:rsidR="00B65815" w:rsidRPr="006C373F" w:rsidRDefault="00B65815" w:rsidP="00F2357A">
      <w:pPr>
        <w:spacing w:line="360" w:lineRule="auto"/>
        <w:jc w:val="both"/>
        <w:rPr>
          <w:rFonts w:ascii="Arial" w:hAnsi="Arial" w:cs="Arial"/>
          <w:b/>
        </w:rPr>
      </w:pPr>
      <w:r w:rsidRPr="006C373F">
        <w:rPr>
          <w:rFonts w:ascii="Arial" w:hAnsi="Arial" w:cs="Arial"/>
          <w:b/>
        </w:rPr>
        <w:t>H. CONGRESO DEL ESTADO:</w:t>
      </w:r>
    </w:p>
    <w:p w:rsidR="00B65815" w:rsidRPr="006C373F" w:rsidRDefault="00B65815" w:rsidP="00F2357A">
      <w:pPr>
        <w:spacing w:line="360" w:lineRule="auto"/>
        <w:ind w:left="-284"/>
        <w:jc w:val="both"/>
        <w:rPr>
          <w:rFonts w:ascii="Arial" w:hAnsi="Arial" w:cs="Arial"/>
          <w:b/>
        </w:rPr>
      </w:pPr>
    </w:p>
    <w:p w:rsidR="00B65815" w:rsidRDefault="00B65815" w:rsidP="00E9394D">
      <w:pPr>
        <w:spacing w:line="360" w:lineRule="auto"/>
        <w:ind w:right="-93" w:firstLine="708"/>
        <w:jc w:val="both"/>
        <w:rPr>
          <w:rFonts w:ascii="Arial" w:hAnsi="Arial" w:cs="Arial"/>
        </w:rPr>
      </w:pPr>
      <w:r w:rsidRPr="006C373F">
        <w:rPr>
          <w:rFonts w:ascii="Arial" w:hAnsi="Arial" w:cs="Arial"/>
        </w:rPr>
        <w:t xml:space="preserve">En sesión </w:t>
      </w:r>
      <w:r w:rsidR="00BB263B">
        <w:rPr>
          <w:rFonts w:ascii="Arial" w:hAnsi="Arial" w:cs="Arial"/>
        </w:rPr>
        <w:t xml:space="preserve">ordinaria de </w:t>
      </w:r>
      <w:r w:rsidRPr="006C373F">
        <w:rPr>
          <w:rFonts w:ascii="Arial" w:hAnsi="Arial" w:cs="Arial"/>
        </w:rPr>
        <w:t>plen</w:t>
      </w:r>
      <w:r w:rsidR="00BB263B">
        <w:rPr>
          <w:rFonts w:ascii="Arial" w:hAnsi="Arial" w:cs="Arial"/>
        </w:rPr>
        <w:t>o</w:t>
      </w:r>
      <w:r w:rsidRPr="006C373F">
        <w:rPr>
          <w:rFonts w:ascii="Arial" w:hAnsi="Arial" w:cs="Arial"/>
        </w:rPr>
        <w:t xml:space="preserve"> de fecha </w:t>
      </w:r>
      <w:r w:rsidR="003C09F8">
        <w:rPr>
          <w:rFonts w:ascii="Arial" w:hAnsi="Arial" w:cs="Arial"/>
        </w:rPr>
        <w:t>11 de julio de 2018</w:t>
      </w:r>
      <w:r w:rsidRPr="006C373F">
        <w:rPr>
          <w:rFonts w:ascii="Arial" w:hAnsi="Arial" w:cs="Arial"/>
        </w:rPr>
        <w:t xml:space="preserve">, se turnó a esta Comisión Permanente de Puntos Constitucionales y Gobernación, para su estudio, análisis y dictamen </w:t>
      </w:r>
      <w:r w:rsidR="000258EC">
        <w:rPr>
          <w:rFonts w:ascii="Arial" w:hAnsi="Arial" w:cs="Arial"/>
        </w:rPr>
        <w:t>los</w:t>
      </w:r>
      <w:r w:rsidR="00A744BA">
        <w:rPr>
          <w:rFonts w:ascii="Arial" w:hAnsi="Arial" w:cs="Arial"/>
        </w:rPr>
        <w:t xml:space="preserve"> oficio</w:t>
      </w:r>
      <w:r w:rsidR="000258EC">
        <w:rPr>
          <w:rFonts w:ascii="Arial" w:hAnsi="Arial" w:cs="Arial"/>
        </w:rPr>
        <w:t>s</w:t>
      </w:r>
      <w:r w:rsidR="00A744BA">
        <w:rPr>
          <w:rFonts w:ascii="Arial" w:hAnsi="Arial" w:cs="Arial"/>
        </w:rPr>
        <w:t xml:space="preserve"> por el que se solicita al Congreso del Estado </w:t>
      </w:r>
      <w:r w:rsidR="00FC151E">
        <w:rPr>
          <w:rFonts w:ascii="Arial" w:hAnsi="Arial" w:cs="Arial"/>
        </w:rPr>
        <w:t>continúe e</w:t>
      </w:r>
      <w:r w:rsidR="00A744BA">
        <w:rPr>
          <w:rFonts w:ascii="Arial" w:hAnsi="Arial" w:cs="Arial"/>
        </w:rPr>
        <w:t xml:space="preserve">l procedimiento para la solución de conflictos de límites territoriales intermunicipales mediante </w:t>
      </w:r>
      <w:r w:rsidR="00F4027F">
        <w:rPr>
          <w:rFonts w:ascii="Arial" w:hAnsi="Arial" w:cs="Arial"/>
        </w:rPr>
        <w:t>el</w:t>
      </w:r>
      <w:r w:rsidR="00373419">
        <w:rPr>
          <w:rFonts w:ascii="Arial" w:hAnsi="Arial" w:cs="Arial"/>
        </w:rPr>
        <w:t xml:space="preserve"> </w:t>
      </w:r>
      <w:r w:rsidR="00A744BA">
        <w:rPr>
          <w:rFonts w:ascii="Arial" w:hAnsi="Arial" w:cs="Arial"/>
        </w:rPr>
        <w:t>convenio</w:t>
      </w:r>
      <w:r w:rsidR="00341836">
        <w:rPr>
          <w:rFonts w:ascii="Arial" w:hAnsi="Arial" w:cs="Arial"/>
        </w:rPr>
        <w:t xml:space="preserve"> que celebró</w:t>
      </w:r>
      <w:r w:rsidR="00597761">
        <w:rPr>
          <w:rFonts w:ascii="Arial" w:hAnsi="Arial" w:cs="Arial"/>
        </w:rPr>
        <w:t xml:space="preserve"> el municipio de Mér</w:t>
      </w:r>
      <w:r w:rsidR="005F1A4E">
        <w:rPr>
          <w:rFonts w:ascii="Arial" w:hAnsi="Arial" w:cs="Arial"/>
        </w:rPr>
        <w:t>ida, con el municipio de Umán</w:t>
      </w:r>
      <w:r w:rsidR="00597761">
        <w:rPr>
          <w:rFonts w:ascii="Arial" w:hAnsi="Arial" w:cs="Arial"/>
        </w:rPr>
        <w:t>,</w:t>
      </w:r>
      <w:r w:rsidR="00341836">
        <w:rPr>
          <w:rFonts w:ascii="Arial" w:hAnsi="Arial" w:cs="Arial"/>
        </w:rPr>
        <w:t xml:space="preserve"> Yucatán,</w:t>
      </w:r>
      <w:r w:rsidR="00597761">
        <w:rPr>
          <w:rFonts w:ascii="Arial" w:hAnsi="Arial" w:cs="Arial"/>
        </w:rPr>
        <w:t xml:space="preserve"> </w:t>
      </w:r>
      <w:r w:rsidR="00A744BA">
        <w:rPr>
          <w:rFonts w:ascii="Arial" w:hAnsi="Arial" w:cs="Arial"/>
        </w:rPr>
        <w:t xml:space="preserve">suscrito </w:t>
      </w:r>
      <w:r w:rsidR="00373419">
        <w:rPr>
          <w:rFonts w:ascii="Arial" w:hAnsi="Arial" w:cs="Arial"/>
        </w:rPr>
        <w:t>por</w:t>
      </w:r>
      <w:r w:rsidR="001C1CCC" w:rsidRPr="006C373F">
        <w:rPr>
          <w:rFonts w:ascii="Arial" w:hAnsi="Arial" w:cs="Arial"/>
        </w:rPr>
        <w:t xml:space="preserve"> los</w:t>
      </w:r>
      <w:r w:rsidRPr="006C373F">
        <w:rPr>
          <w:rFonts w:ascii="Arial" w:hAnsi="Arial" w:cs="Arial"/>
        </w:rPr>
        <w:t xml:space="preserve"> </w:t>
      </w:r>
      <w:r w:rsidR="001763A7">
        <w:rPr>
          <w:rFonts w:ascii="Arial" w:hAnsi="Arial" w:cs="Arial"/>
        </w:rPr>
        <w:t xml:space="preserve">ciudadanos </w:t>
      </w:r>
      <w:r w:rsidR="000258EC">
        <w:rPr>
          <w:rFonts w:ascii="Arial" w:hAnsi="Arial" w:cs="Arial"/>
        </w:rPr>
        <w:t xml:space="preserve">Mauricio Vila </w:t>
      </w:r>
      <w:proofErr w:type="spellStart"/>
      <w:r w:rsidR="000258EC">
        <w:rPr>
          <w:rFonts w:ascii="Arial" w:hAnsi="Arial" w:cs="Arial"/>
        </w:rPr>
        <w:t>Dosal</w:t>
      </w:r>
      <w:proofErr w:type="spellEnd"/>
      <w:r w:rsidR="000258EC">
        <w:rPr>
          <w:rFonts w:ascii="Arial" w:hAnsi="Arial" w:cs="Arial"/>
        </w:rPr>
        <w:t xml:space="preserve"> y </w:t>
      </w:r>
      <w:proofErr w:type="spellStart"/>
      <w:r w:rsidR="000258EC">
        <w:rPr>
          <w:rFonts w:ascii="Arial" w:hAnsi="Arial" w:cs="Arial"/>
        </w:rPr>
        <w:t>Maria</w:t>
      </w:r>
      <w:proofErr w:type="spellEnd"/>
      <w:r w:rsidR="000258EC">
        <w:rPr>
          <w:rFonts w:ascii="Arial" w:hAnsi="Arial" w:cs="Arial"/>
        </w:rPr>
        <w:t xml:space="preserve"> Dolores Fritz Sierra</w:t>
      </w:r>
      <w:r w:rsidR="001763A7" w:rsidRPr="00C54C1A">
        <w:rPr>
          <w:rFonts w:ascii="Arial" w:hAnsi="Arial" w:cs="Arial"/>
        </w:rPr>
        <w:t>,</w:t>
      </w:r>
      <w:r w:rsidR="00C56374">
        <w:rPr>
          <w:rFonts w:ascii="Arial" w:hAnsi="Arial" w:cs="Arial"/>
        </w:rPr>
        <w:t xml:space="preserve"> en ese entonces</w:t>
      </w:r>
      <w:r w:rsidR="001763A7" w:rsidRPr="00C54C1A">
        <w:rPr>
          <w:rFonts w:ascii="Arial" w:hAnsi="Arial" w:cs="Arial"/>
        </w:rPr>
        <w:t xml:space="preserve"> Presidente y Secretari</w:t>
      </w:r>
      <w:r w:rsidR="001763A7">
        <w:rPr>
          <w:rFonts w:ascii="Arial" w:hAnsi="Arial" w:cs="Arial"/>
        </w:rPr>
        <w:t>a</w:t>
      </w:r>
      <w:r w:rsidR="000258EC">
        <w:rPr>
          <w:rFonts w:ascii="Arial" w:hAnsi="Arial" w:cs="Arial"/>
        </w:rPr>
        <w:t xml:space="preserve"> del Municipio de Mérida</w:t>
      </w:r>
      <w:r w:rsidR="001763A7" w:rsidRPr="00C54C1A">
        <w:rPr>
          <w:rFonts w:ascii="Arial" w:hAnsi="Arial" w:cs="Arial"/>
        </w:rPr>
        <w:t>, respectivamente</w:t>
      </w:r>
      <w:r w:rsidR="000258EC">
        <w:rPr>
          <w:rFonts w:ascii="Arial" w:hAnsi="Arial" w:cs="Arial"/>
        </w:rPr>
        <w:t>; y</w:t>
      </w:r>
      <w:r w:rsidR="005F1A4E">
        <w:rPr>
          <w:rFonts w:ascii="Arial" w:hAnsi="Arial" w:cs="Arial"/>
        </w:rPr>
        <w:t xml:space="preserve"> por Freddy de Jesús Ruz Guzmán y Ana Catalina Sosa </w:t>
      </w:r>
      <w:proofErr w:type="spellStart"/>
      <w:r w:rsidR="005F1A4E">
        <w:rPr>
          <w:rFonts w:ascii="Arial" w:hAnsi="Arial" w:cs="Arial"/>
        </w:rPr>
        <w:t>Nah</w:t>
      </w:r>
      <w:proofErr w:type="spellEnd"/>
      <w:r w:rsidR="001763A7" w:rsidRPr="00C54C1A">
        <w:rPr>
          <w:rFonts w:ascii="Arial" w:hAnsi="Arial" w:cs="Arial"/>
        </w:rPr>
        <w:t>,</w:t>
      </w:r>
      <w:r w:rsidR="00C56374">
        <w:rPr>
          <w:rFonts w:ascii="Arial" w:hAnsi="Arial" w:cs="Arial"/>
        </w:rPr>
        <w:t xml:space="preserve"> en ese entonces</w:t>
      </w:r>
      <w:r w:rsidR="001763A7" w:rsidRPr="00C54C1A">
        <w:rPr>
          <w:rFonts w:ascii="Arial" w:hAnsi="Arial" w:cs="Arial"/>
        </w:rPr>
        <w:t xml:space="preserve"> Presidente</w:t>
      </w:r>
      <w:r w:rsidR="005F1A4E">
        <w:rPr>
          <w:rFonts w:ascii="Arial" w:hAnsi="Arial" w:cs="Arial"/>
        </w:rPr>
        <w:t xml:space="preserve"> y Secretaria</w:t>
      </w:r>
      <w:r w:rsidR="001763A7" w:rsidRPr="00C54C1A">
        <w:rPr>
          <w:rFonts w:ascii="Arial" w:hAnsi="Arial" w:cs="Arial"/>
        </w:rPr>
        <w:t xml:space="preserve"> del Municipio d</w:t>
      </w:r>
      <w:r w:rsidR="005F1A4E">
        <w:rPr>
          <w:rFonts w:ascii="Arial" w:hAnsi="Arial" w:cs="Arial"/>
        </w:rPr>
        <w:t>e Umán</w:t>
      </w:r>
      <w:r w:rsidR="00E9394D">
        <w:rPr>
          <w:rFonts w:ascii="Arial" w:hAnsi="Arial" w:cs="Arial"/>
        </w:rPr>
        <w:t>,</w:t>
      </w:r>
      <w:r w:rsidR="00341836">
        <w:rPr>
          <w:rFonts w:ascii="Arial" w:hAnsi="Arial" w:cs="Arial"/>
        </w:rPr>
        <w:t xml:space="preserve"> Yucatán,</w:t>
      </w:r>
      <w:r w:rsidR="00E9394D">
        <w:rPr>
          <w:rFonts w:ascii="Arial" w:hAnsi="Arial" w:cs="Arial"/>
        </w:rPr>
        <w:t xml:space="preserve"> </w:t>
      </w:r>
      <w:r w:rsidR="00FF7392">
        <w:rPr>
          <w:rFonts w:ascii="Arial" w:hAnsi="Arial" w:cs="Arial"/>
        </w:rPr>
        <w:t>a dicho</w:t>
      </w:r>
      <w:r w:rsidR="00E9394D">
        <w:rPr>
          <w:rFonts w:ascii="Arial" w:hAnsi="Arial" w:cs="Arial"/>
        </w:rPr>
        <w:t>s</w:t>
      </w:r>
      <w:r w:rsidR="00FF7392">
        <w:rPr>
          <w:rFonts w:ascii="Arial" w:hAnsi="Arial" w:cs="Arial"/>
        </w:rPr>
        <w:t xml:space="preserve"> oficio</w:t>
      </w:r>
      <w:r w:rsidR="00E9394D">
        <w:rPr>
          <w:rFonts w:ascii="Arial" w:hAnsi="Arial" w:cs="Arial"/>
        </w:rPr>
        <w:t>s</w:t>
      </w:r>
      <w:r w:rsidR="00FF7392">
        <w:rPr>
          <w:rFonts w:ascii="Arial" w:hAnsi="Arial" w:cs="Arial"/>
        </w:rPr>
        <w:t xml:space="preserve"> se le anexaron todos los documentos que </w:t>
      </w:r>
      <w:r w:rsidR="00F21B44">
        <w:rPr>
          <w:rFonts w:ascii="Arial" w:hAnsi="Arial" w:cs="Arial"/>
        </w:rPr>
        <w:t>acreditan</w:t>
      </w:r>
      <w:r w:rsidR="00FF7392">
        <w:rPr>
          <w:rFonts w:ascii="Arial" w:hAnsi="Arial" w:cs="Arial"/>
        </w:rPr>
        <w:t xml:space="preserve"> el referido procedimiento.</w:t>
      </w:r>
    </w:p>
    <w:p w:rsidR="00E9394D" w:rsidRDefault="00E9394D" w:rsidP="00F2357A">
      <w:pPr>
        <w:spacing w:line="360" w:lineRule="auto"/>
        <w:ind w:right="-93" w:firstLine="708"/>
        <w:jc w:val="both"/>
        <w:rPr>
          <w:rFonts w:ascii="Arial" w:hAnsi="Arial" w:cs="Arial"/>
        </w:rPr>
      </w:pPr>
    </w:p>
    <w:p w:rsidR="00B65815" w:rsidRDefault="00B65815" w:rsidP="00F2357A">
      <w:pPr>
        <w:pStyle w:val="Textoindependiente2"/>
        <w:spacing w:after="0" w:line="360" w:lineRule="auto"/>
        <w:ind w:firstLine="708"/>
        <w:jc w:val="both"/>
        <w:rPr>
          <w:rFonts w:ascii="Arial" w:hAnsi="Arial" w:cs="Arial"/>
        </w:rPr>
      </w:pPr>
      <w:r w:rsidRPr="006C373F">
        <w:rPr>
          <w:rFonts w:ascii="Arial" w:hAnsi="Arial" w:cs="Arial"/>
        </w:rPr>
        <w:t xml:space="preserve">Los diputados integrantes de esta </w:t>
      </w:r>
      <w:r w:rsidR="00361468">
        <w:rPr>
          <w:rFonts w:ascii="Arial" w:hAnsi="Arial" w:cs="Arial"/>
        </w:rPr>
        <w:t>c</w:t>
      </w:r>
      <w:r w:rsidRPr="006C373F">
        <w:rPr>
          <w:rFonts w:ascii="Arial" w:hAnsi="Arial" w:cs="Arial"/>
        </w:rPr>
        <w:t xml:space="preserve">omisión </w:t>
      </w:r>
      <w:r w:rsidR="00361468">
        <w:rPr>
          <w:rFonts w:ascii="Arial" w:hAnsi="Arial" w:cs="Arial"/>
        </w:rPr>
        <w:t>p</w:t>
      </w:r>
      <w:r w:rsidRPr="006C373F">
        <w:rPr>
          <w:rFonts w:ascii="Arial" w:hAnsi="Arial" w:cs="Arial"/>
        </w:rPr>
        <w:t>ermanente, en el trabajo de estudio y análisis del</w:t>
      </w:r>
      <w:r w:rsidR="00FE097E">
        <w:rPr>
          <w:rFonts w:ascii="Arial" w:hAnsi="Arial" w:cs="Arial"/>
        </w:rPr>
        <w:t xml:space="preserve"> asunto en turno</w:t>
      </w:r>
      <w:r w:rsidRPr="006C373F">
        <w:rPr>
          <w:rFonts w:ascii="Arial" w:hAnsi="Arial" w:cs="Arial"/>
        </w:rPr>
        <w:t>, tomamos en consideración los siguientes,</w:t>
      </w:r>
    </w:p>
    <w:p w:rsidR="00C56374" w:rsidRDefault="00C56374" w:rsidP="00F2357A">
      <w:pPr>
        <w:pStyle w:val="Textoindependiente2"/>
        <w:spacing w:after="0" w:line="360" w:lineRule="auto"/>
        <w:ind w:firstLine="708"/>
        <w:jc w:val="both"/>
        <w:rPr>
          <w:rFonts w:ascii="Arial" w:hAnsi="Arial" w:cs="Arial"/>
        </w:rPr>
      </w:pPr>
    </w:p>
    <w:p w:rsidR="00C56374" w:rsidRPr="006C373F" w:rsidRDefault="00C56374" w:rsidP="00F2357A">
      <w:pPr>
        <w:pStyle w:val="Textoindependiente2"/>
        <w:spacing w:after="0" w:line="360" w:lineRule="auto"/>
        <w:ind w:firstLine="708"/>
        <w:jc w:val="both"/>
        <w:rPr>
          <w:rFonts w:ascii="Arial" w:hAnsi="Arial" w:cs="Arial"/>
        </w:rPr>
      </w:pPr>
    </w:p>
    <w:p w:rsidR="00052129" w:rsidRPr="006C373F" w:rsidRDefault="00052129" w:rsidP="00F2357A">
      <w:pPr>
        <w:pStyle w:val="Sangradetextonormal"/>
        <w:spacing w:after="0" w:line="360" w:lineRule="auto"/>
        <w:ind w:left="0"/>
        <w:jc w:val="center"/>
        <w:rPr>
          <w:rFonts w:ascii="Arial" w:hAnsi="Arial" w:cs="Arial"/>
          <w:b/>
          <w:color w:val="000000"/>
        </w:rPr>
      </w:pPr>
      <w:r w:rsidRPr="006C373F">
        <w:rPr>
          <w:rFonts w:ascii="Arial" w:hAnsi="Arial" w:cs="Arial"/>
          <w:b/>
          <w:color w:val="000000"/>
        </w:rPr>
        <w:lastRenderedPageBreak/>
        <w:t>A</w:t>
      </w:r>
      <w:r w:rsidR="00AC73A7" w:rsidRPr="006C373F">
        <w:rPr>
          <w:rFonts w:ascii="Arial" w:hAnsi="Arial" w:cs="Arial"/>
          <w:b/>
          <w:color w:val="000000"/>
        </w:rPr>
        <w:t xml:space="preserve"> </w:t>
      </w:r>
      <w:r w:rsidRPr="006C373F">
        <w:rPr>
          <w:rFonts w:ascii="Arial" w:hAnsi="Arial" w:cs="Arial"/>
          <w:b/>
          <w:color w:val="000000"/>
        </w:rPr>
        <w:t>N</w:t>
      </w:r>
      <w:r w:rsidR="00AC73A7" w:rsidRPr="006C373F">
        <w:rPr>
          <w:rFonts w:ascii="Arial" w:hAnsi="Arial" w:cs="Arial"/>
          <w:b/>
          <w:color w:val="000000"/>
        </w:rPr>
        <w:t xml:space="preserve"> </w:t>
      </w:r>
      <w:r w:rsidRPr="006C373F">
        <w:rPr>
          <w:rFonts w:ascii="Arial" w:hAnsi="Arial" w:cs="Arial"/>
          <w:b/>
          <w:color w:val="000000"/>
        </w:rPr>
        <w:t>T</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C</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D</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N</w:t>
      </w:r>
      <w:r w:rsidR="00AC73A7" w:rsidRPr="006C373F">
        <w:rPr>
          <w:rFonts w:ascii="Arial" w:hAnsi="Arial" w:cs="Arial"/>
          <w:b/>
          <w:color w:val="000000"/>
        </w:rPr>
        <w:t xml:space="preserve"> </w:t>
      </w:r>
      <w:r w:rsidRPr="006C373F">
        <w:rPr>
          <w:rFonts w:ascii="Arial" w:hAnsi="Arial" w:cs="Arial"/>
          <w:b/>
          <w:color w:val="000000"/>
        </w:rPr>
        <w:t>T</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S:</w:t>
      </w:r>
    </w:p>
    <w:p w:rsidR="00052129" w:rsidRPr="006C373F" w:rsidRDefault="00052129" w:rsidP="00F2357A">
      <w:pPr>
        <w:pStyle w:val="Sangradetextonormal"/>
        <w:spacing w:after="0" w:line="360" w:lineRule="auto"/>
        <w:ind w:left="0" w:firstLine="425"/>
        <w:jc w:val="center"/>
        <w:rPr>
          <w:rFonts w:ascii="Arial" w:hAnsi="Arial" w:cs="Arial"/>
          <w:b/>
          <w:color w:val="000000"/>
        </w:rPr>
      </w:pPr>
    </w:p>
    <w:p w:rsidR="00566660" w:rsidRDefault="008F7F23" w:rsidP="00F2357A">
      <w:pPr>
        <w:spacing w:line="360" w:lineRule="auto"/>
        <w:ind w:firstLine="708"/>
        <w:jc w:val="both"/>
        <w:rPr>
          <w:rFonts w:ascii="Arial" w:hAnsi="Arial" w:cs="Arial"/>
        </w:rPr>
      </w:pPr>
      <w:r w:rsidRPr="00BC7918">
        <w:rPr>
          <w:rFonts w:ascii="Arial" w:hAnsi="Arial" w:cs="Arial"/>
          <w:b/>
          <w:color w:val="000000"/>
        </w:rPr>
        <w:t>PRIMERO</w:t>
      </w:r>
      <w:r w:rsidR="00052129" w:rsidRPr="00BC7918">
        <w:rPr>
          <w:rFonts w:ascii="Arial" w:hAnsi="Arial" w:cs="Arial"/>
          <w:b/>
          <w:color w:val="000000"/>
        </w:rPr>
        <w:t>.</w:t>
      </w:r>
      <w:r w:rsidR="00AC73A7" w:rsidRPr="00BC7918">
        <w:rPr>
          <w:rFonts w:ascii="Arial" w:hAnsi="Arial" w:cs="Arial"/>
          <w:b/>
          <w:color w:val="000000"/>
        </w:rPr>
        <w:t xml:space="preserve"> </w:t>
      </w:r>
      <w:r w:rsidR="004E1228" w:rsidRPr="00BC7918">
        <w:rPr>
          <w:rFonts w:ascii="Arial" w:hAnsi="Arial" w:cs="Arial"/>
          <w:color w:val="000000"/>
        </w:rPr>
        <w:t xml:space="preserve">Con fecha 27 de mayo de 2012 se </w:t>
      </w:r>
      <w:r w:rsidR="005E427F" w:rsidRPr="00BC7918">
        <w:rPr>
          <w:rFonts w:ascii="Arial" w:hAnsi="Arial" w:cs="Arial"/>
          <w:color w:val="000000"/>
        </w:rPr>
        <w:t xml:space="preserve">publicó en el diario oficial del estado el decreto </w:t>
      </w:r>
      <w:r w:rsidR="00CE3AEB" w:rsidRPr="00BC7918">
        <w:rPr>
          <w:rFonts w:ascii="Arial" w:hAnsi="Arial" w:cs="Arial"/>
          <w:color w:val="000000"/>
        </w:rPr>
        <w:t xml:space="preserve">501 </w:t>
      </w:r>
      <w:r w:rsidR="005E427F" w:rsidRPr="00BC7918">
        <w:rPr>
          <w:rFonts w:ascii="Arial" w:hAnsi="Arial" w:cs="Arial"/>
          <w:color w:val="000000"/>
        </w:rPr>
        <w:t xml:space="preserve">por el que se expide </w:t>
      </w:r>
      <w:r w:rsidR="00CE3AEB" w:rsidRPr="00BC7918">
        <w:rPr>
          <w:rFonts w:ascii="Arial" w:hAnsi="Arial" w:cs="Arial"/>
          <w:color w:val="000000"/>
        </w:rPr>
        <w:t>la Ley para la Solución de Conflictos de Límites Territoriales Intermunicipales del Estado de Yucatán,</w:t>
      </w:r>
      <w:r w:rsidR="004E1228" w:rsidRPr="00BC7918">
        <w:rPr>
          <w:rFonts w:ascii="Arial" w:hAnsi="Arial" w:cs="Arial"/>
          <w:color w:val="000000"/>
        </w:rPr>
        <w:t xml:space="preserve"> </w:t>
      </w:r>
      <w:r w:rsidR="009428E5" w:rsidRPr="00BC7918">
        <w:rPr>
          <w:rFonts w:ascii="Arial" w:hAnsi="Arial" w:cs="Arial"/>
          <w:color w:val="000000"/>
        </w:rPr>
        <w:t xml:space="preserve">cuyo objeto </w:t>
      </w:r>
      <w:r w:rsidR="00BC7918" w:rsidRPr="00BC7918">
        <w:rPr>
          <w:rFonts w:ascii="Arial" w:hAnsi="Arial" w:cs="Arial"/>
          <w:color w:val="000000"/>
        </w:rPr>
        <w:t xml:space="preserve">es </w:t>
      </w:r>
      <w:r w:rsidR="00BC7918" w:rsidRPr="00BC7918">
        <w:rPr>
          <w:rFonts w:ascii="Arial" w:hAnsi="Arial" w:cs="Arial"/>
        </w:rPr>
        <w:t>establecer y regular los procedimientos mediante los cuales se resolverán los conflictos en materia de límites territoriales entre los municipios del Estado de Yucatán.</w:t>
      </w:r>
    </w:p>
    <w:p w:rsidR="00566660" w:rsidRDefault="00566660" w:rsidP="00F2357A">
      <w:pPr>
        <w:spacing w:line="360" w:lineRule="auto"/>
        <w:ind w:firstLine="708"/>
        <w:jc w:val="both"/>
        <w:rPr>
          <w:rFonts w:ascii="Arial" w:hAnsi="Arial" w:cs="Arial"/>
        </w:rPr>
      </w:pPr>
    </w:p>
    <w:p w:rsidR="00566660" w:rsidRPr="00EA60D9" w:rsidRDefault="00052D72" w:rsidP="00F2357A">
      <w:pPr>
        <w:spacing w:line="360" w:lineRule="auto"/>
        <w:ind w:firstLine="708"/>
        <w:jc w:val="both"/>
        <w:rPr>
          <w:rFonts w:ascii="Arial" w:hAnsi="Arial" w:cs="Arial"/>
        </w:rPr>
      </w:pPr>
      <w:r>
        <w:rPr>
          <w:rFonts w:ascii="Arial" w:hAnsi="Arial" w:cs="Arial"/>
        </w:rPr>
        <w:t>Para tal efecto, contempla</w:t>
      </w:r>
      <w:r w:rsidR="002B2F35">
        <w:rPr>
          <w:rFonts w:ascii="Arial" w:hAnsi="Arial" w:cs="Arial"/>
        </w:rPr>
        <w:t xml:space="preserve"> dos procedimientos siendo éstos</w:t>
      </w:r>
      <w:r w:rsidR="00566660" w:rsidRPr="00EA60D9">
        <w:rPr>
          <w:rFonts w:ascii="Arial" w:hAnsi="Arial" w:cs="Arial"/>
        </w:rPr>
        <w:t xml:space="preserve">: </w:t>
      </w:r>
      <w:r w:rsidR="003900EE" w:rsidRPr="003900EE">
        <w:rPr>
          <w:rFonts w:ascii="Arial" w:hAnsi="Arial" w:cs="Arial"/>
          <w:i/>
        </w:rPr>
        <w:t>p</w:t>
      </w:r>
      <w:r w:rsidR="00566660" w:rsidRPr="003900EE">
        <w:rPr>
          <w:rFonts w:ascii="Arial" w:hAnsi="Arial" w:cs="Arial"/>
          <w:i/>
        </w:rPr>
        <w:t>or convenio</w:t>
      </w:r>
      <w:r w:rsidR="00566660" w:rsidRPr="00EA60D9">
        <w:rPr>
          <w:rFonts w:ascii="Arial" w:hAnsi="Arial" w:cs="Arial"/>
        </w:rPr>
        <w:t>, tramitado a instancia de los dos o más ayuntamientos que se encuentren en conflicto; aprobado por el Congreso del Estado para su validez, o</w:t>
      </w:r>
      <w:r w:rsidR="002B2F35">
        <w:rPr>
          <w:rFonts w:ascii="Arial" w:hAnsi="Arial" w:cs="Arial"/>
        </w:rPr>
        <w:t xml:space="preserve"> </w:t>
      </w:r>
      <w:r w:rsidR="003900EE" w:rsidRPr="003900EE">
        <w:rPr>
          <w:rFonts w:ascii="Arial" w:hAnsi="Arial" w:cs="Arial"/>
          <w:i/>
        </w:rPr>
        <w:t>p</w:t>
      </w:r>
      <w:r w:rsidR="00566660" w:rsidRPr="003900EE">
        <w:rPr>
          <w:rFonts w:ascii="Arial" w:hAnsi="Arial" w:cs="Arial"/>
          <w:i/>
        </w:rPr>
        <w:t>or la vía contenciosa ante el Congreso</w:t>
      </w:r>
      <w:r w:rsidR="00566660" w:rsidRPr="00EA60D9">
        <w:rPr>
          <w:rFonts w:ascii="Arial" w:hAnsi="Arial" w:cs="Arial"/>
        </w:rPr>
        <w:t xml:space="preserve">, cuando no quieran o no puedan resolver sus conflictos de límites territoriales por convenio, el cual se substanciará de conformidad con las disposiciones de </w:t>
      </w:r>
      <w:r w:rsidR="00243FDE">
        <w:rPr>
          <w:rFonts w:ascii="Arial" w:hAnsi="Arial" w:cs="Arial"/>
        </w:rPr>
        <w:t xml:space="preserve">la </w:t>
      </w:r>
      <w:r w:rsidR="00AF2ADA">
        <w:rPr>
          <w:rFonts w:ascii="Arial" w:hAnsi="Arial" w:cs="Arial"/>
        </w:rPr>
        <w:t>l</w:t>
      </w:r>
      <w:r w:rsidR="00566660" w:rsidRPr="00EA60D9">
        <w:rPr>
          <w:rFonts w:ascii="Arial" w:hAnsi="Arial" w:cs="Arial"/>
        </w:rPr>
        <w:t xml:space="preserve">ey. </w:t>
      </w:r>
    </w:p>
    <w:p w:rsidR="004E1228" w:rsidRDefault="004E1228" w:rsidP="00F2357A">
      <w:pPr>
        <w:pStyle w:val="NormalWeb"/>
        <w:tabs>
          <w:tab w:val="left" w:pos="7371"/>
        </w:tabs>
        <w:spacing w:before="0" w:beforeAutospacing="0" w:after="0" w:afterAutospacing="0" w:line="360" w:lineRule="auto"/>
        <w:ind w:firstLine="709"/>
        <w:jc w:val="both"/>
        <w:rPr>
          <w:b/>
          <w:color w:val="000000"/>
        </w:rPr>
      </w:pPr>
    </w:p>
    <w:p w:rsidR="00C56374" w:rsidRDefault="0091797B" w:rsidP="00F2357A">
      <w:pPr>
        <w:pStyle w:val="NormalWeb"/>
        <w:tabs>
          <w:tab w:val="left" w:pos="7371"/>
        </w:tabs>
        <w:spacing w:before="0" w:beforeAutospacing="0" w:after="0" w:afterAutospacing="0" w:line="360" w:lineRule="auto"/>
        <w:ind w:firstLine="709"/>
        <w:jc w:val="both"/>
        <w:rPr>
          <w:lang w:val="es-ES"/>
        </w:rPr>
      </w:pPr>
      <w:r w:rsidRPr="0091797B">
        <w:rPr>
          <w:b/>
          <w:color w:val="000000"/>
        </w:rPr>
        <w:t xml:space="preserve">SEGUNDO. </w:t>
      </w:r>
      <w:r w:rsidR="008E1FD0" w:rsidRPr="006C373F">
        <w:rPr>
          <w:color w:val="000000"/>
        </w:rPr>
        <w:t>E</w:t>
      </w:r>
      <w:r w:rsidR="00C56374">
        <w:rPr>
          <w:color w:val="000000"/>
        </w:rPr>
        <w:t>n fecha</w:t>
      </w:r>
      <w:r w:rsidR="008E1FD0" w:rsidRPr="006C373F">
        <w:rPr>
          <w:color w:val="000000"/>
        </w:rPr>
        <w:t xml:space="preserve"> </w:t>
      </w:r>
      <w:r w:rsidR="00C56374">
        <w:t>07</w:t>
      </w:r>
      <w:r w:rsidR="00754634" w:rsidRPr="00C54C1A">
        <w:t xml:space="preserve"> de </w:t>
      </w:r>
      <w:r w:rsidR="00C56374">
        <w:t>marzo</w:t>
      </w:r>
      <w:r w:rsidR="00754634">
        <w:t xml:space="preserve"> </w:t>
      </w:r>
      <w:r w:rsidR="008028EB">
        <w:t>de 2018</w:t>
      </w:r>
      <w:r w:rsidR="00754634">
        <w:t xml:space="preserve">, fue recibido en la </w:t>
      </w:r>
      <w:r w:rsidR="00072D0F">
        <w:t>oficialía</w:t>
      </w:r>
      <w:r w:rsidR="00754634">
        <w:t xml:space="preserve"> de partes del H. </w:t>
      </w:r>
      <w:r w:rsidR="00FD2A67">
        <w:t xml:space="preserve">Congreso del Estado, un oficio por el que se solicita al Congreso del Estado </w:t>
      </w:r>
      <w:r w:rsidR="00364538">
        <w:t>continúe con e</w:t>
      </w:r>
      <w:r w:rsidR="00FD2A67">
        <w:t xml:space="preserve">l procedimiento para la solución de conflictos de límites territoriales intermunicipales mediante convenio, previsto en la ley de la materia, suscrito </w:t>
      </w:r>
      <w:r w:rsidR="00FD2A67" w:rsidRPr="006C373F">
        <w:t xml:space="preserve">por los </w:t>
      </w:r>
      <w:r w:rsidR="00FD2A67">
        <w:t xml:space="preserve">ciudadanos </w:t>
      </w:r>
      <w:r w:rsidR="008028EB" w:rsidRPr="008028EB">
        <w:rPr>
          <w:lang w:val="es-ES"/>
        </w:rPr>
        <w:t xml:space="preserve">Mauricio Vila </w:t>
      </w:r>
      <w:proofErr w:type="spellStart"/>
      <w:r w:rsidR="008028EB" w:rsidRPr="008028EB">
        <w:rPr>
          <w:lang w:val="es-ES"/>
        </w:rPr>
        <w:t>Dosal</w:t>
      </w:r>
      <w:proofErr w:type="spellEnd"/>
      <w:r w:rsidR="008028EB" w:rsidRPr="008028EB">
        <w:rPr>
          <w:lang w:val="es-ES"/>
        </w:rPr>
        <w:t xml:space="preserve"> y </w:t>
      </w:r>
      <w:proofErr w:type="spellStart"/>
      <w:r w:rsidR="008028EB" w:rsidRPr="008028EB">
        <w:rPr>
          <w:lang w:val="es-ES"/>
        </w:rPr>
        <w:t>Maria</w:t>
      </w:r>
      <w:proofErr w:type="spellEnd"/>
      <w:r w:rsidR="008028EB" w:rsidRPr="008028EB">
        <w:rPr>
          <w:lang w:val="es-ES"/>
        </w:rPr>
        <w:t xml:space="preserve"> Dolores Fritz Sierra,</w:t>
      </w:r>
      <w:r w:rsidR="00C56374">
        <w:rPr>
          <w:lang w:val="es-ES"/>
        </w:rPr>
        <w:t xml:space="preserve"> en ese entonces</w:t>
      </w:r>
      <w:r w:rsidR="008028EB" w:rsidRPr="008028EB">
        <w:rPr>
          <w:lang w:val="es-ES"/>
        </w:rPr>
        <w:t xml:space="preserve"> Presidente y Secretaria del Municipio de Mérida,</w:t>
      </w:r>
      <w:r w:rsidR="008028EB">
        <w:rPr>
          <w:lang w:val="es-ES"/>
        </w:rPr>
        <w:t xml:space="preserve"> Yucatán</w:t>
      </w:r>
      <w:r w:rsidR="008028EB" w:rsidRPr="008028EB">
        <w:rPr>
          <w:lang w:val="es-ES"/>
        </w:rPr>
        <w:t xml:space="preserve"> respectivamente</w:t>
      </w:r>
      <w:r w:rsidR="00C56374">
        <w:rPr>
          <w:lang w:val="es-ES"/>
        </w:rPr>
        <w:t>.</w:t>
      </w:r>
    </w:p>
    <w:p w:rsidR="00C56374" w:rsidRDefault="00C56374" w:rsidP="00F2357A">
      <w:pPr>
        <w:pStyle w:val="NormalWeb"/>
        <w:tabs>
          <w:tab w:val="left" w:pos="7371"/>
        </w:tabs>
        <w:spacing w:before="0" w:beforeAutospacing="0" w:after="0" w:afterAutospacing="0" w:line="360" w:lineRule="auto"/>
        <w:ind w:firstLine="709"/>
        <w:jc w:val="both"/>
        <w:rPr>
          <w:lang w:val="es-ES"/>
        </w:rPr>
      </w:pPr>
    </w:p>
    <w:p w:rsidR="00FD2A67" w:rsidRDefault="00C56374" w:rsidP="00F2357A">
      <w:pPr>
        <w:pStyle w:val="NormalWeb"/>
        <w:tabs>
          <w:tab w:val="left" w:pos="7371"/>
        </w:tabs>
        <w:spacing w:before="0" w:beforeAutospacing="0" w:after="0" w:afterAutospacing="0" w:line="360" w:lineRule="auto"/>
        <w:ind w:firstLine="709"/>
        <w:jc w:val="both"/>
      </w:pPr>
      <w:r>
        <w:rPr>
          <w:lang w:val="es-ES"/>
        </w:rPr>
        <w:t xml:space="preserve">Asimismo en fecha 20 de julio de 2018, fue </w:t>
      </w:r>
      <w:r w:rsidRPr="00C56374">
        <w:rPr>
          <w:lang w:val="es-ES"/>
        </w:rPr>
        <w:t>recibido en la oficialía</w:t>
      </w:r>
      <w:r>
        <w:rPr>
          <w:lang w:val="es-ES"/>
        </w:rPr>
        <w:t xml:space="preserve"> de partes de este H</w:t>
      </w:r>
      <w:r w:rsidRPr="00C56374">
        <w:rPr>
          <w:lang w:val="es-ES"/>
        </w:rPr>
        <w:t xml:space="preserve">. Congreso del Estado, un oficio por el que se solicita continúe con el procedimiento para la solución de conflictos de límites territoriales intermunicipales mediante convenio, previsto en la ley de la materia, suscrito </w:t>
      </w:r>
      <w:r w:rsidRPr="00C56374">
        <w:rPr>
          <w:lang w:val="es-ES"/>
        </w:rPr>
        <w:lastRenderedPageBreak/>
        <w:t>por los ciudadanos</w:t>
      </w:r>
      <w:r>
        <w:rPr>
          <w:lang w:val="es-ES"/>
        </w:rPr>
        <w:t xml:space="preserve"> </w:t>
      </w:r>
      <w:r w:rsidR="008028EB" w:rsidRPr="008028EB">
        <w:rPr>
          <w:lang w:val="es-ES"/>
        </w:rPr>
        <w:t xml:space="preserve">; y por </w:t>
      </w:r>
      <w:r w:rsidR="005F1A4E" w:rsidRPr="005F1A4E">
        <w:rPr>
          <w:lang w:val="es-ES"/>
        </w:rPr>
        <w:t xml:space="preserve">Freddy de Jesús Ruz Guzmán y Ana Catalina Sosa </w:t>
      </w:r>
      <w:proofErr w:type="spellStart"/>
      <w:r w:rsidR="005F1A4E" w:rsidRPr="005F1A4E">
        <w:rPr>
          <w:lang w:val="es-ES"/>
        </w:rPr>
        <w:t>Nah</w:t>
      </w:r>
      <w:proofErr w:type="spellEnd"/>
      <w:r w:rsidR="005F1A4E" w:rsidRPr="005F1A4E">
        <w:rPr>
          <w:lang w:val="es-ES"/>
        </w:rPr>
        <w:t>,</w:t>
      </w:r>
      <w:r>
        <w:rPr>
          <w:lang w:val="es-ES"/>
        </w:rPr>
        <w:t xml:space="preserve"> en ese entonces</w:t>
      </w:r>
      <w:r w:rsidR="005F1A4E" w:rsidRPr="005F1A4E">
        <w:rPr>
          <w:lang w:val="es-ES"/>
        </w:rPr>
        <w:t xml:space="preserve"> Presidente y Secretaria del Municipio de Umán</w:t>
      </w:r>
      <w:r w:rsidR="00FD2A67">
        <w:t>,</w:t>
      </w:r>
      <w:r w:rsidR="008028EB">
        <w:t xml:space="preserve"> Yucatán</w:t>
      </w:r>
      <w:r w:rsidR="00FD2A67">
        <w:t xml:space="preserve"> a dicho</w:t>
      </w:r>
      <w:r>
        <w:t>s</w:t>
      </w:r>
      <w:r w:rsidR="00FD2A67">
        <w:t xml:space="preserve"> oficio</w:t>
      </w:r>
      <w:r>
        <w:t>s</w:t>
      </w:r>
      <w:r w:rsidR="00FD2A67">
        <w:t xml:space="preserve"> le</w:t>
      </w:r>
      <w:r w:rsidR="00634ECF">
        <w:t xml:space="preserve"> fueron anexados </w:t>
      </w:r>
      <w:r w:rsidR="00FD2A67">
        <w:t xml:space="preserve">los </w:t>
      </w:r>
      <w:r w:rsidR="00072D0F">
        <w:t>siguientes documentos:</w:t>
      </w:r>
    </w:p>
    <w:p w:rsidR="00401EF1" w:rsidRDefault="00401EF1" w:rsidP="00F2357A">
      <w:pPr>
        <w:pStyle w:val="NormalWeb"/>
        <w:tabs>
          <w:tab w:val="left" w:pos="7371"/>
        </w:tabs>
        <w:spacing w:before="0" w:beforeAutospacing="0" w:after="0" w:afterAutospacing="0" w:line="360" w:lineRule="auto"/>
        <w:ind w:firstLine="709"/>
        <w:jc w:val="both"/>
      </w:pPr>
    </w:p>
    <w:p w:rsidR="00401EF1" w:rsidRPr="000F3E32" w:rsidRDefault="00401EF1" w:rsidP="00401EF1">
      <w:pPr>
        <w:pStyle w:val="Prrafodelista"/>
        <w:numPr>
          <w:ilvl w:val="0"/>
          <w:numId w:val="12"/>
        </w:numPr>
        <w:contextualSpacing/>
        <w:jc w:val="both"/>
        <w:rPr>
          <w:rFonts w:ascii="Arial" w:hAnsi="Arial" w:cs="Arial"/>
          <w:b/>
          <w:sz w:val="23"/>
          <w:szCs w:val="23"/>
        </w:rPr>
      </w:pPr>
      <w:r w:rsidRPr="000F3E32">
        <w:rPr>
          <w:rFonts w:ascii="Arial" w:hAnsi="Arial" w:cs="Arial"/>
          <w:sz w:val="23"/>
          <w:szCs w:val="23"/>
        </w:rPr>
        <w:t>Copia certificada del acta de sesión de cabildo de</w:t>
      </w:r>
      <w:r w:rsidR="008028EB" w:rsidRPr="000F3E32">
        <w:rPr>
          <w:rFonts w:ascii="Arial" w:hAnsi="Arial" w:cs="Arial"/>
          <w:sz w:val="23"/>
          <w:szCs w:val="23"/>
        </w:rPr>
        <w:t>l municipio de Mérida, de fecha 13 de julio del 2016</w:t>
      </w:r>
      <w:r w:rsidRPr="000F3E32">
        <w:rPr>
          <w:rFonts w:ascii="Arial" w:hAnsi="Arial" w:cs="Arial"/>
          <w:sz w:val="23"/>
          <w:szCs w:val="23"/>
        </w:rPr>
        <w:t xml:space="preserve"> mediante la cual se integra la </w:t>
      </w:r>
      <w:r w:rsidR="008028EB" w:rsidRPr="000F3E32">
        <w:rPr>
          <w:rFonts w:ascii="Arial" w:hAnsi="Arial" w:cs="Arial"/>
          <w:sz w:val="23"/>
          <w:szCs w:val="23"/>
        </w:rPr>
        <w:t>Comisión Intermunicipal de Mérida</w:t>
      </w:r>
      <w:r w:rsidRPr="000F3E32">
        <w:rPr>
          <w:rFonts w:ascii="Arial" w:hAnsi="Arial" w:cs="Arial"/>
          <w:sz w:val="23"/>
          <w:szCs w:val="23"/>
        </w:rPr>
        <w:t>, conforme lo establece la Ley para la Solución de conflictos de Límites Territoriales Intermunicipales del Estado de Yucatán.</w:t>
      </w:r>
    </w:p>
    <w:p w:rsidR="001D6397" w:rsidRPr="001D6397" w:rsidRDefault="001D6397" w:rsidP="001D6397">
      <w:pPr>
        <w:pStyle w:val="Prrafodelista"/>
        <w:ind w:left="720"/>
        <w:contextualSpacing/>
        <w:jc w:val="both"/>
        <w:rPr>
          <w:rFonts w:ascii="Arial" w:hAnsi="Arial" w:cs="Arial"/>
          <w:b/>
          <w:sz w:val="23"/>
          <w:szCs w:val="23"/>
        </w:rPr>
      </w:pPr>
    </w:p>
    <w:p w:rsidR="001D6397" w:rsidRPr="001D6397" w:rsidRDefault="001D6397" w:rsidP="001D6397">
      <w:pPr>
        <w:pStyle w:val="Prrafodelista"/>
        <w:numPr>
          <w:ilvl w:val="0"/>
          <w:numId w:val="12"/>
        </w:numPr>
        <w:contextualSpacing/>
        <w:jc w:val="both"/>
        <w:rPr>
          <w:rFonts w:ascii="Arial" w:hAnsi="Arial" w:cs="Arial"/>
          <w:sz w:val="23"/>
          <w:szCs w:val="23"/>
        </w:rPr>
      </w:pPr>
      <w:r w:rsidRPr="001D6397">
        <w:rPr>
          <w:rFonts w:ascii="Arial" w:hAnsi="Arial" w:cs="Arial"/>
          <w:sz w:val="23"/>
          <w:szCs w:val="23"/>
        </w:rPr>
        <w:t>Copia certificada del acta de sesión de</w:t>
      </w:r>
      <w:r w:rsidR="00BF169A">
        <w:rPr>
          <w:rFonts w:ascii="Arial" w:hAnsi="Arial" w:cs="Arial"/>
          <w:sz w:val="23"/>
          <w:szCs w:val="23"/>
        </w:rPr>
        <w:t xml:space="preserve"> </w:t>
      </w:r>
      <w:r w:rsidR="00EE05F9">
        <w:rPr>
          <w:rFonts w:ascii="Arial" w:hAnsi="Arial" w:cs="Arial"/>
          <w:sz w:val="23"/>
          <w:szCs w:val="23"/>
        </w:rPr>
        <w:t>cabildo de</w:t>
      </w:r>
      <w:r w:rsidR="00BC1E38">
        <w:rPr>
          <w:rFonts w:ascii="Arial" w:hAnsi="Arial" w:cs="Arial"/>
          <w:sz w:val="23"/>
          <w:szCs w:val="23"/>
        </w:rPr>
        <w:t>l municipio de Umán, de fecha 7</w:t>
      </w:r>
      <w:r w:rsidRPr="001D6397">
        <w:rPr>
          <w:rFonts w:ascii="Arial" w:hAnsi="Arial" w:cs="Arial"/>
          <w:sz w:val="23"/>
          <w:szCs w:val="23"/>
        </w:rPr>
        <w:t xml:space="preserve"> de julio del 2016 mediante la cual se integra la C</w:t>
      </w:r>
      <w:r w:rsidR="00EE05F9">
        <w:rPr>
          <w:rFonts w:ascii="Arial" w:hAnsi="Arial" w:cs="Arial"/>
          <w:sz w:val="23"/>
          <w:szCs w:val="23"/>
        </w:rPr>
        <w:t>omisión Intermunicipal de Umán</w:t>
      </w:r>
      <w:r w:rsidRPr="001D6397">
        <w:rPr>
          <w:rFonts w:ascii="Arial" w:hAnsi="Arial" w:cs="Arial"/>
          <w:sz w:val="23"/>
          <w:szCs w:val="23"/>
        </w:rPr>
        <w:t>, conforme lo establece la Ley para la Solución de conflictos de Límites Territoriales Intermunicipales del Estado de Yucatán.</w:t>
      </w:r>
    </w:p>
    <w:p w:rsidR="001D6397" w:rsidRPr="001D6397" w:rsidRDefault="001D6397" w:rsidP="001D6397">
      <w:pPr>
        <w:pStyle w:val="Prrafodelista"/>
        <w:ind w:left="720"/>
        <w:contextualSpacing/>
        <w:jc w:val="both"/>
        <w:rPr>
          <w:rFonts w:ascii="Arial" w:hAnsi="Arial" w:cs="Arial"/>
          <w:b/>
          <w:sz w:val="23"/>
          <w:szCs w:val="23"/>
        </w:rPr>
      </w:pPr>
    </w:p>
    <w:p w:rsidR="00401EF1" w:rsidRPr="0006705B" w:rsidRDefault="00401EF1" w:rsidP="00401EF1">
      <w:pPr>
        <w:pStyle w:val="Prrafodelista"/>
        <w:numPr>
          <w:ilvl w:val="0"/>
          <w:numId w:val="12"/>
        </w:numPr>
        <w:contextualSpacing/>
        <w:jc w:val="both"/>
        <w:rPr>
          <w:rFonts w:ascii="Arial" w:hAnsi="Arial" w:cs="Arial"/>
          <w:b/>
          <w:sz w:val="23"/>
          <w:szCs w:val="23"/>
        </w:rPr>
      </w:pPr>
      <w:r w:rsidRPr="0006705B">
        <w:rPr>
          <w:rFonts w:ascii="Arial" w:hAnsi="Arial" w:cs="Arial"/>
          <w:sz w:val="23"/>
          <w:szCs w:val="23"/>
        </w:rPr>
        <w:t xml:space="preserve">Invitación de la </w:t>
      </w:r>
      <w:r w:rsidR="007F2FF3" w:rsidRPr="0006705B">
        <w:rPr>
          <w:rFonts w:ascii="Arial" w:hAnsi="Arial" w:cs="Arial"/>
          <w:sz w:val="23"/>
          <w:szCs w:val="23"/>
        </w:rPr>
        <w:t>C</w:t>
      </w:r>
      <w:r w:rsidR="0006705B" w:rsidRPr="0006705B">
        <w:rPr>
          <w:rFonts w:ascii="Arial" w:hAnsi="Arial" w:cs="Arial"/>
          <w:sz w:val="23"/>
          <w:szCs w:val="23"/>
        </w:rPr>
        <w:t>omisión Intermunicipal de Umán, de fecha 05 de agosto</w:t>
      </w:r>
      <w:r w:rsidR="007F2FF3" w:rsidRPr="0006705B">
        <w:rPr>
          <w:rFonts w:ascii="Arial" w:hAnsi="Arial" w:cs="Arial"/>
          <w:sz w:val="23"/>
          <w:szCs w:val="23"/>
        </w:rPr>
        <w:t xml:space="preserve"> de 2016</w:t>
      </w:r>
      <w:r w:rsidR="001D6397" w:rsidRPr="0006705B">
        <w:rPr>
          <w:rFonts w:ascii="Arial" w:hAnsi="Arial" w:cs="Arial"/>
          <w:sz w:val="23"/>
          <w:szCs w:val="23"/>
        </w:rPr>
        <w:t xml:space="preserve">, dirigida </w:t>
      </w:r>
      <w:r w:rsidR="0006705B" w:rsidRPr="0006705B">
        <w:rPr>
          <w:rFonts w:ascii="Arial" w:hAnsi="Arial" w:cs="Arial"/>
          <w:sz w:val="23"/>
          <w:szCs w:val="23"/>
        </w:rPr>
        <w:t xml:space="preserve">a Lic. Mauricio Vila </w:t>
      </w:r>
      <w:proofErr w:type="spellStart"/>
      <w:r w:rsidR="0006705B" w:rsidRPr="0006705B">
        <w:rPr>
          <w:rFonts w:ascii="Arial" w:hAnsi="Arial" w:cs="Arial"/>
          <w:sz w:val="23"/>
          <w:szCs w:val="23"/>
        </w:rPr>
        <w:t>Dosal</w:t>
      </w:r>
      <w:proofErr w:type="spellEnd"/>
      <w:r w:rsidR="0006705B" w:rsidRPr="0006705B">
        <w:rPr>
          <w:rFonts w:ascii="Arial" w:hAnsi="Arial" w:cs="Arial"/>
          <w:sz w:val="23"/>
          <w:szCs w:val="23"/>
        </w:rPr>
        <w:t>, en ese entonces Presidente del H. Ayuntamiento de Mérida</w:t>
      </w:r>
      <w:r w:rsidRPr="0006705B">
        <w:rPr>
          <w:rFonts w:ascii="Arial" w:hAnsi="Arial" w:cs="Arial"/>
          <w:sz w:val="23"/>
          <w:szCs w:val="23"/>
        </w:rPr>
        <w:t>, para establecer diálogo y solucionar el conflicto territorial entre los municipios.</w:t>
      </w:r>
    </w:p>
    <w:p w:rsidR="00401EF1" w:rsidRPr="0006705B" w:rsidRDefault="00401EF1" w:rsidP="00401EF1">
      <w:pPr>
        <w:jc w:val="both"/>
        <w:rPr>
          <w:rFonts w:ascii="Arial" w:hAnsi="Arial" w:cs="Arial"/>
          <w:b/>
          <w:sz w:val="23"/>
          <w:szCs w:val="23"/>
        </w:rPr>
      </w:pPr>
    </w:p>
    <w:p w:rsidR="00C87B26" w:rsidRPr="0006705B" w:rsidRDefault="0006705B" w:rsidP="00401EF1">
      <w:pPr>
        <w:pStyle w:val="Prrafodelista"/>
        <w:numPr>
          <w:ilvl w:val="0"/>
          <w:numId w:val="12"/>
        </w:numPr>
        <w:contextualSpacing/>
        <w:jc w:val="both"/>
        <w:rPr>
          <w:rFonts w:ascii="Arial" w:hAnsi="Arial" w:cs="Arial"/>
          <w:sz w:val="23"/>
          <w:szCs w:val="23"/>
        </w:rPr>
      </w:pPr>
      <w:r w:rsidRPr="0006705B">
        <w:rPr>
          <w:rFonts w:ascii="Arial" w:hAnsi="Arial" w:cs="Arial"/>
          <w:sz w:val="23"/>
          <w:szCs w:val="23"/>
        </w:rPr>
        <w:t>Oficio de fecha 24 de agosto</w:t>
      </w:r>
      <w:r w:rsidR="00C87B26" w:rsidRPr="0006705B">
        <w:rPr>
          <w:rFonts w:ascii="Arial" w:hAnsi="Arial" w:cs="Arial"/>
          <w:sz w:val="23"/>
          <w:szCs w:val="23"/>
        </w:rPr>
        <w:t xml:space="preserve"> </w:t>
      </w:r>
      <w:r w:rsidRPr="0006705B">
        <w:rPr>
          <w:rFonts w:ascii="Arial" w:hAnsi="Arial" w:cs="Arial"/>
          <w:sz w:val="23"/>
          <w:szCs w:val="23"/>
        </w:rPr>
        <w:t>de 2016 del municipio de Mérida</w:t>
      </w:r>
      <w:r w:rsidR="00C87B26" w:rsidRPr="0006705B">
        <w:rPr>
          <w:rFonts w:ascii="Arial" w:hAnsi="Arial" w:cs="Arial"/>
          <w:sz w:val="23"/>
          <w:szCs w:val="23"/>
        </w:rPr>
        <w:t xml:space="preserve"> donde manifiesta la aceptación del dialogo para la solución de conflictos de límites territoriales entre ambos municipios.</w:t>
      </w:r>
    </w:p>
    <w:p w:rsidR="003D594B" w:rsidRPr="003D594B" w:rsidRDefault="003D594B" w:rsidP="003D594B">
      <w:pPr>
        <w:pStyle w:val="Prrafodelista"/>
        <w:rPr>
          <w:rFonts w:ascii="Arial" w:hAnsi="Arial" w:cs="Arial"/>
          <w:b/>
          <w:sz w:val="23"/>
          <w:szCs w:val="23"/>
          <w:highlight w:val="yellow"/>
        </w:rPr>
      </w:pPr>
    </w:p>
    <w:p w:rsidR="003D594B" w:rsidRPr="003D594B" w:rsidRDefault="003D594B" w:rsidP="003D594B">
      <w:pPr>
        <w:pStyle w:val="Prrafodelista"/>
        <w:numPr>
          <w:ilvl w:val="0"/>
          <w:numId w:val="12"/>
        </w:numPr>
        <w:contextualSpacing/>
        <w:jc w:val="both"/>
        <w:rPr>
          <w:rFonts w:ascii="Arial" w:hAnsi="Arial" w:cs="Arial"/>
          <w:b/>
          <w:sz w:val="23"/>
          <w:szCs w:val="23"/>
        </w:rPr>
      </w:pPr>
      <w:r w:rsidRPr="00F2357A">
        <w:rPr>
          <w:rFonts w:ascii="Arial" w:hAnsi="Arial" w:cs="Arial"/>
          <w:sz w:val="23"/>
          <w:szCs w:val="23"/>
        </w:rPr>
        <w:t>Copia certificada d</w:t>
      </w:r>
      <w:r>
        <w:rPr>
          <w:rFonts w:ascii="Arial" w:hAnsi="Arial" w:cs="Arial"/>
          <w:sz w:val="23"/>
          <w:szCs w:val="23"/>
        </w:rPr>
        <w:t>el acta de sesión ordinaria</w:t>
      </w:r>
      <w:r w:rsidRPr="00F2357A">
        <w:rPr>
          <w:rFonts w:ascii="Arial" w:hAnsi="Arial" w:cs="Arial"/>
          <w:sz w:val="23"/>
          <w:szCs w:val="23"/>
        </w:rPr>
        <w:t xml:space="preserve"> de cabildo del</w:t>
      </w:r>
      <w:r>
        <w:rPr>
          <w:rFonts w:ascii="Arial" w:hAnsi="Arial" w:cs="Arial"/>
          <w:sz w:val="23"/>
          <w:szCs w:val="23"/>
        </w:rPr>
        <w:t xml:space="preserve"> municipio de Umán de fecha 10 de agosto de 2017, donde el cabildo de ese ayuntamiento autoriza al Presidente y Secretario Municipal, asistido por el Director de Gobernación así como los integrantes de la Comisión Especial de Límites Territoriales del municipio de Umán celebrar un Convenio para la Solución de Conflictos de Límites Territoriales Intermunicipales.</w:t>
      </w:r>
    </w:p>
    <w:p w:rsidR="003D594B" w:rsidRPr="00624C26" w:rsidRDefault="003D594B" w:rsidP="003D594B">
      <w:pPr>
        <w:pStyle w:val="Prrafodelista"/>
        <w:ind w:left="720"/>
        <w:contextualSpacing/>
        <w:jc w:val="both"/>
        <w:rPr>
          <w:rFonts w:ascii="Arial" w:hAnsi="Arial" w:cs="Arial"/>
          <w:b/>
          <w:sz w:val="23"/>
          <w:szCs w:val="23"/>
          <w:highlight w:val="yellow"/>
        </w:rPr>
      </w:pPr>
    </w:p>
    <w:p w:rsidR="00401EF1" w:rsidRPr="00F2357A" w:rsidRDefault="00401EF1" w:rsidP="00401EF1">
      <w:pPr>
        <w:pStyle w:val="Prrafodelista"/>
        <w:numPr>
          <w:ilvl w:val="0"/>
          <w:numId w:val="12"/>
        </w:numPr>
        <w:contextualSpacing/>
        <w:jc w:val="both"/>
        <w:rPr>
          <w:rFonts w:ascii="Arial" w:hAnsi="Arial" w:cs="Arial"/>
          <w:b/>
          <w:sz w:val="23"/>
          <w:szCs w:val="23"/>
        </w:rPr>
      </w:pPr>
      <w:r w:rsidRPr="00F2357A">
        <w:rPr>
          <w:rFonts w:ascii="Arial" w:hAnsi="Arial" w:cs="Arial"/>
          <w:sz w:val="23"/>
          <w:szCs w:val="23"/>
        </w:rPr>
        <w:t>Convenio para la solución de conflictos de límites territoriales intermunicipales que c</w:t>
      </w:r>
      <w:r w:rsidR="00BF169A">
        <w:rPr>
          <w:rFonts w:ascii="Arial" w:hAnsi="Arial" w:cs="Arial"/>
          <w:sz w:val="23"/>
          <w:szCs w:val="23"/>
        </w:rPr>
        <w:t>elebran el ayuntamiento de Mér</w:t>
      </w:r>
      <w:r w:rsidR="00EE05F9">
        <w:rPr>
          <w:rFonts w:ascii="Arial" w:hAnsi="Arial" w:cs="Arial"/>
          <w:sz w:val="23"/>
          <w:szCs w:val="23"/>
        </w:rPr>
        <w:t>ida y el ayuntamiento de Umán</w:t>
      </w:r>
      <w:r w:rsidR="003D594B">
        <w:rPr>
          <w:rFonts w:ascii="Arial" w:hAnsi="Arial" w:cs="Arial"/>
          <w:sz w:val="23"/>
          <w:szCs w:val="23"/>
        </w:rPr>
        <w:t>, de fecha 1</w:t>
      </w:r>
      <w:r w:rsidR="00BF169A">
        <w:rPr>
          <w:rFonts w:ascii="Arial" w:hAnsi="Arial" w:cs="Arial"/>
          <w:sz w:val="23"/>
          <w:szCs w:val="23"/>
        </w:rPr>
        <w:t>8</w:t>
      </w:r>
      <w:r w:rsidRPr="00F2357A">
        <w:rPr>
          <w:rFonts w:ascii="Arial" w:hAnsi="Arial" w:cs="Arial"/>
          <w:sz w:val="23"/>
          <w:szCs w:val="23"/>
        </w:rPr>
        <w:t xml:space="preserve"> de agosto de 2017, en donde acuerdan las partes,</w:t>
      </w:r>
      <w:r w:rsidR="00BF169A" w:rsidRPr="00BF169A">
        <w:rPr>
          <w:rFonts w:ascii="Arial" w:hAnsi="Arial" w:cs="Arial"/>
        </w:rPr>
        <w:t xml:space="preserve"> </w:t>
      </w:r>
      <w:r w:rsidR="00BF169A" w:rsidRPr="00BF169A">
        <w:rPr>
          <w:rFonts w:ascii="Arial" w:hAnsi="Arial" w:cs="Arial"/>
          <w:sz w:val="23"/>
          <w:szCs w:val="23"/>
        </w:rPr>
        <w:t>reconocer los límites de su municipios las cuales se establecen en el plano cartográfico que se adjunta en el convenio, en el que se señalan las especificaciones precisas y las coordenadas geográficas en mapas y cartas topográficas así como el cuadro de construcción del límite territorial entre ambos</w:t>
      </w:r>
      <w:r w:rsidR="00BF169A">
        <w:rPr>
          <w:rFonts w:ascii="Arial" w:hAnsi="Arial" w:cs="Arial"/>
          <w:sz w:val="23"/>
          <w:szCs w:val="23"/>
        </w:rPr>
        <w:t>,</w:t>
      </w:r>
      <w:r w:rsidRPr="00F2357A">
        <w:rPr>
          <w:rFonts w:ascii="Arial" w:hAnsi="Arial" w:cs="Arial"/>
          <w:sz w:val="23"/>
          <w:szCs w:val="23"/>
        </w:rPr>
        <w:t xml:space="preserve"> para preservar la unidad geográfica, económica y social en atención a la designación de las tierras ejidales.</w:t>
      </w:r>
    </w:p>
    <w:p w:rsidR="00401EF1" w:rsidRPr="00F2357A" w:rsidRDefault="00401EF1" w:rsidP="00401EF1">
      <w:pPr>
        <w:pStyle w:val="Prrafodelista"/>
        <w:rPr>
          <w:rFonts w:ascii="Arial" w:hAnsi="Arial" w:cs="Arial"/>
          <w:b/>
          <w:sz w:val="23"/>
          <w:szCs w:val="23"/>
        </w:rPr>
      </w:pPr>
    </w:p>
    <w:p w:rsidR="00401EF1" w:rsidRPr="00F2357A" w:rsidRDefault="00401EF1" w:rsidP="00401EF1">
      <w:pPr>
        <w:pStyle w:val="Prrafodelista"/>
        <w:numPr>
          <w:ilvl w:val="0"/>
          <w:numId w:val="12"/>
        </w:numPr>
        <w:contextualSpacing/>
        <w:jc w:val="both"/>
        <w:rPr>
          <w:rFonts w:ascii="Arial" w:hAnsi="Arial" w:cs="Arial"/>
          <w:b/>
          <w:sz w:val="23"/>
          <w:szCs w:val="23"/>
        </w:rPr>
      </w:pPr>
      <w:r w:rsidRPr="00F2357A">
        <w:rPr>
          <w:rFonts w:ascii="Arial" w:hAnsi="Arial" w:cs="Arial"/>
          <w:sz w:val="23"/>
          <w:szCs w:val="23"/>
        </w:rPr>
        <w:lastRenderedPageBreak/>
        <w:t>Copia certificada del acta de sesión extraordinaria de cabildo del mu</w:t>
      </w:r>
      <w:r w:rsidR="008028EB">
        <w:rPr>
          <w:rFonts w:ascii="Arial" w:hAnsi="Arial" w:cs="Arial"/>
          <w:sz w:val="23"/>
          <w:szCs w:val="23"/>
        </w:rPr>
        <w:t>nicipio de Mérida de fecha 29</w:t>
      </w:r>
      <w:r w:rsidRPr="00F2357A">
        <w:rPr>
          <w:rFonts w:ascii="Arial" w:hAnsi="Arial" w:cs="Arial"/>
          <w:sz w:val="23"/>
          <w:szCs w:val="23"/>
        </w:rPr>
        <w:t xml:space="preserve"> de agosto de 2017, por el que ratifica en sus términos el convenio celebrado entre las partes.</w:t>
      </w:r>
    </w:p>
    <w:p w:rsidR="00401EF1" w:rsidRPr="00F2357A" w:rsidRDefault="00401EF1" w:rsidP="00401EF1">
      <w:pPr>
        <w:pStyle w:val="Prrafodelista"/>
        <w:ind w:left="1416" w:hanging="696"/>
        <w:rPr>
          <w:rFonts w:ascii="Arial" w:hAnsi="Arial" w:cs="Arial"/>
          <w:b/>
          <w:sz w:val="23"/>
          <w:szCs w:val="23"/>
        </w:rPr>
      </w:pPr>
    </w:p>
    <w:p w:rsidR="00401EF1" w:rsidRPr="00F2357A" w:rsidRDefault="00401EF1" w:rsidP="00401EF1">
      <w:pPr>
        <w:pStyle w:val="Prrafodelista"/>
        <w:numPr>
          <w:ilvl w:val="0"/>
          <w:numId w:val="12"/>
        </w:numPr>
        <w:contextualSpacing/>
        <w:jc w:val="both"/>
        <w:rPr>
          <w:rFonts w:ascii="Arial" w:hAnsi="Arial" w:cs="Arial"/>
          <w:b/>
          <w:sz w:val="23"/>
          <w:szCs w:val="23"/>
        </w:rPr>
      </w:pPr>
      <w:r w:rsidRPr="00F2357A">
        <w:rPr>
          <w:rFonts w:ascii="Arial" w:hAnsi="Arial" w:cs="Arial"/>
          <w:sz w:val="23"/>
          <w:szCs w:val="23"/>
        </w:rPr>
        <w:t>Un plano cartográfico que contienen las especificaciones precisas con coordenadas geográficas en mapas y cartas topográficas donde se observa la ubic</w:t>
      </w:r>
      <w:r w:rsidR="008028EB">
        <w:rPr>
          <w:rFonts w:ascii="Arial" w:hAnsi="Arial" w:cs="Arial"/>
          <w:sz w:val="23"/>
          <w:szCs w:val="23"/>
        </w:rPr>
        <w:t>ación de lo</w:t>
      </w:r>
      <w:r w:rsidR="00624C26">
        <w:rPr>
          <w:rFonts w:ascii="Arial" w:hAnsi="Arial" w:cs="Arial"/>
          <w:sz w:val="23"/>
          <w:szCs w:val="23"/>
        </w:rPr>
        <w:t>s municipios de Mérida y Umán, Yucatán</w:t>
      </w:r>
      <w:r w:rsidRPr="00F2357A">
        <w:rPr>
          <w:rFonts w:ascii="Arial" w:hAnsi="Arial" w:cs="Arial"/>
          <w:sz w:val="23"/>
          <w:szCs w:val="23"/>
        </w:rPr>
        <w:t xml:space="preserve">. </w:t>
      </w:r>
    </w:p>
    <w:p w:rsidR="00401EF1" w:rsidRPr="00F2357A" w:rsidRDefault="00401EF1" w:rsidP="00401EF1">
      <w:pPr>
        <w:pStyle w:val="Prrafodelista"/>
        <w:rPr>
          <w:rFonts w:ascii="Arial" w:hAnsi="Arial" w:cs="Arial"/>
          <w:b/>
          <w:sz w:val="23"/>
          <w:szCs w:val="23"/>
        </w:rPr>
      </w:pPr>
    </w:p>
    <w:p w:rsidR="00401EF1" w:rsidRPr="00F2357A" w:rsidRDefault="00401EF1" w:rsidP="00401EF1">
      <w:pPr>
        <w:pStyle w:val="Prrafodelista"/>
        <w:numPr>
          <w:ilvl w:val="0"/>
          <w:numId w:val="12"/>
        </w:numPr>
        <w:contextualSpacing/>
        <w:jc w:val="both"/>
        <w:rPr>
          <w:rFonts w:ascii="Arial" w:hAnsi="Arial" w:cs="Arial"/>
          <w:sz w:val="23"/>
          <w:szCs w:val="23"/>
        </w:rPr>
      </w:pPr>
      <w:r w:rsidRPr="00F2357A">
        <w:rPr>
          <w:rFonts w:ascii="Arial" w:hAnsi="Arial" w:cs="Arial"/>
          <w:sz w:val="23"/>
          <w:szCs w:val="23"/>
        </w:rPr>
        <w:t>Tres e</w:t>
      </w:r>
      <w:r w:rsidR="00C823ED">
        <w:rPr>
          <w:rFonts w:ascii="Arial" w:hAnsi="Arial" w:cs="Arial"/>
          <w:sz w:val="23"/>
          <w:szCs w:val="23"/>
        </w:rPr>
        <w:t>jemplares de la Gaceta Municipal de Umán, Yucatán</w:t>
      </w:r>
      <w:r w:rsidRPr="00F2357A">
        <w:rPr>
          <w:rFonts w:ascii="Arial" w:hAnsi="Arial" w:cs="Arial"/>
          <w:sz w:val="23"/>
          <w:szCs w:val="23"/>
        </w:rPr>
        <w:t xml:space="preserve"> de fechas </w:t>
      </w:r>
      <w:r w:rsidR="00EE05F9" w:rsidRPr="00396AF8">
        <w:rPr>
          <w:rFonts w:ascii="Arial" w:hAnsi="Arial" w:cs="Arial"/>
          <w:sz w:val="23"/>
          <w:szCs w:val="23"/>
        </w:rPr>
        <w:t>16, 17</w:t>
      </w:r>
      <w:r w:rsidR="00396AF8" w:rsidRPr="00396AF8">
        <w:rPr>
          <w:rFonts w:ascii="Arial" w:hAnsi="Arial" w:cs="Arial"/>
          <w:sz w:val="23"/>
          <w:szCs w:val="23"/>
        </w:rPr>
        <w:t xml:space="preserve"> y 18 de julio de 2018</w:t>
      </w:r>
      <w:r w:rsidRPr="00F2357A">
        <w:rPr>
          <w:rFonts w:ascii="Arial" w:hAnsi="Arial" w:cs="Arial"/>
          <w:sz w:val="23"/>
          <w:szCs w:val="23"/>
        </w:rPr>
        <w:t>, en donde se publican el convenio para la solución de conflictos territoriales intermunicipales celebrad</w:t>
      </w:r>
      <w:r w:rsidR="008028EB">
        <w:rPr>
          <w:rFonts w:ascii="Arial" w:hAnsi="Arial" w:cs="Arial"/>
          <w:sz w:val="23"/>
          <w:szCs w:val="23"/>
        </w:rPr>
        <w:t>o por los a</w:t>
      </w:r>
      <w:r w:rsidR="00C823ED">
        <w:rPr>
          <w:rFonts w:ascii="Arial" w:hAnsi="Arial" w:cs="Arial"/>
          <w:sz w:val="23"/>
          <w:szCs w:val="23"/>
        </w:rPr>
        <w:t xml:space="preserve">yuntamientos de Mérida y </w:t>
      </w:r>
      <w:proofErr w:type="spellStart"/>
      <w:r w:rsidR="00C823ED">
        <w:rPr>
          <w:rFonts w:ascii="Arial" w:hAnsi="Arial" w:cs="Arial"/>
          <w:sz w:val="23"/>
          <w:szCs w:val="23"/>
        </w:rPr>
        <w:t>Úmán</w:t>
      </w:r>
      <w:proofErr w:type="spellEnd"/>
      <w:r w:rsidRPr="00F2357A">
        <w:rPr>
          <w:rFonts w:ascii="Arial" w:hAnsi="Arial" w:cs="Arial"/>
          <w:sz w:val="23"/>
          <w:szCs w:val="23"/>
        </w:rPr>
        <w:t>.</w:t>
      </w:r>
    </w:p>
    <w:p w:rsidR="00401EF1" w:rsidRPr="00F2357A" w:rsidRDefault="00401EF1" w:rsidP="00401EF1">
      <w:pPr>
        <w:jc w:val="both"/>
        <w:rPr>
          <w:rFonts w:ascii="Arial" w:hAnsi="Arial" w:cs="Arial"/>
          <w:sz w:val="23"/>
          <w:szCs w:val="23"/>
        </w:rPr>
      </w:pPr>
    </w:p>
    <w:p w:rsidR="00401EF1" w:rsidRPr="00BC1E38" w:rsidRDefault="00401EF1" w:rsidP="00401EF1">
      <w:pPr>
        <w:pStyle w:val="Prrafodelista"/>
        <w:numPr>
          <w:ilvl w:val="0"/>
          <w:numId w:val="12"/>
        </w:numPr>
        <w:contextualSpacing/>
        <w:jc w:val="both"/>
        <w:rPr>
          <w:rFonts w:ascii="Arial" w:hAnsi="Arial" w:cs="Arial"/>
          <w:sz w:val="23"/>
          <w:szCs w:val="23"/>
        </w:rPr>
      </w:pPr>
      <w:r w:rsidRPr="00F2357A">
        <w:rPr>
          <w:rFonts w:ascii="Arial" w:hAnsi="Arial" w:cs="Arial"/>
          <w:b/>
          <w:sz w:val="23"/>
          <w:szCs w:val="23"/>
        </w:rPr>
        <w:t xml:space="preserve"> </w:t>
      </w:r>
      <w:r w:rsidR="00341836" w:rsidRPr="00BC1E38">
        <w:rPr>
          <w:rFonts w:ascii="Arial" w:hAnsi="Arial" w:cs="Arial"/>
          <w:sz w:val="23"/>
          <w:szCs w:val="23"/>
        </w:rPr>
        <w:t>Tres ejemplares del Diario Oficial del Gobierno del Estado de fecha 1,</w:t>
      </w:r>
      <w:r w:rsidR="007412ED" w:rsidRPr="00BC1E38">
        <w:rPr>
          <w:rFonts w:ascii="Arial" w:hAnsi="Arial" w:cs="Arial"/>
          <w:sz w:val="23"/>
          <w:szCs w:val="23"/>
        </w:rPr>
        <w:t xml:space="preserve"> </w:t>
      </w:r>
      <w:r w:rsidR="00341836" w:rsidRPr="00BC1E38">
        <w:rPr>
          <w:rFonts w:ascii="Arial" w:hAnsi="Arial" w:cs="Arial"/>
          <w:sz w:val="23"/>
          <w:szCs w:val="23"/>
        </w:rPr>
        <w:t>2, y 3 agosto de 2018</w:t>
      </w:r>
      <w:r w:rsidRPr="00BC1E38">
        <w:rPr>
          <w:rFonts w:ascii="Arial" w:hAnsi="Arial" w:cs="Arial"/>
          <w:sz w:val="23"/>
          <w:szCs w:val="23"/>
        </w:rPr>
        <w:t>, en donde se publican el convenio para la solución de conflictos territoriales intermunicipales celebrad</w:t>
      </w:r>
      <w:r w:rsidR="008028EB" w:rsidRPr="00BC1E38">
        <w:rPr>
          <w:rFonts w:ascii="Arial" w:hAnsi="Arial" w:cs="Arial"/>
          <w:sz w:val="23"/>
          <w:szCs w:val="23"/>
        </w:rPr>
        <w:t>o por los a</w:t>
      </w:r>
      <w:r w:rsidR="00341836" w:rsidRPr="00BC1E38">
        <w:rPr>
          <w:rFonts w:ascii="Arial" w:hAnsi="Arial" w:cs="Arial"/>
          <w:sz w:val="23"/>
          <w:szCs w:val="23"/>
        </w:rPr>
        <w:t>yuntamientos de Mérida y Umán</w:t>
      </w:r>
      <w:r w:rsidRPr="00BC1E38">
        <w:rPr>
          <w:rFonts w:ascii="Arial" w:hAnsi="Arial" w:cs="Arial"/>
          <w:sz w:val="23"/>
          <w:szCs w:val="23"/>
        </w:rPr>
        <w:t>.</w:t>
      </w:r>
    </w:p>
    <w:p w:rsidR="0066796D" w:rsidRPr="007412ED" w:rsidRDefault="0066796D" w:rsidP="00F2357A">
      <w:pPr>
        <w:pStyle w:val="NormalWeb"/>
        <w:tabs>
          <w:tab w:val="left" w:pos="7371"/>
        </w:tabs>
        <w:spacing w:before="0" w:beforeAutospacing="0" w:after="0" w:afterAutospacing="0" w:line="360" w:lineRule="auto"/>
        <w:ind w:firstLine="709"/>
        <w:jc w:val="both"/>
        <w:rPr>
          <w:lang w:val="es-ES"/>
        </w:rPr>
      </w:pPr>
    </w:p>
    <w:p w:rsidR="00A246B6" w:rsidRPr="00F2357A" w:rsidRDefault="00A246B6" w:rsidP="00F2357A">
      <w:pPr>
        <w:spacing w:line="360" w:lineRule="auto"/>
        <w:ind w:right="62" w:firstLine="709"/>
        <w:jc w:val="both"/>
        <w:rPr>
          <w:rFonts w:ascii="Arial" w:hAnsi="Arial" w:cs="Arial"/>
        </w:rPr>
      </w:pPr>
      <w:r w:rsidRPr="00F2357A">
        <w:rPr>
          <w:rFonts w:ascii="Arial" w:hAnsi="Arial" w:cs="Arial"/>
        </w:rPr>
        <w:t xml:space="preserve">La relación de </w:t>
      </w:r>
      <w:r w:rsidR="007B0598" w:rsidRPr="00F2357A">
        <w:rPr>
          <w:rFonts w:ascii="Arial" w:hAnsi="Arial" w:cs="Arial"/>
        </w:rPr>
        <w:t xml:space="preserve">la </w:t>
      </w:r>
      <w:r w:rsidRPr="00F2357A">
        <w:rPr>
          <w:rFonts w:ascii="Arial" w:hAnsi="Arial" w:cs="Arial"/>
        </w:rPr>
        <w:t xml:space="preserve">documentación </w:t>
      </w:r>
      <w:r w:rsidR="00A52957" w:rsidRPr="00F2357A">
        <w:rPr>
          <w:rFonts w:ascii="Arial" w:hAnsi="Arial" w:cs="Arial"/>
        </w:rPr>
        <w:t xml:space="preserve">antes </w:t>
      </w:r>
      <w:r w:rsidRPr="00F2357A">
        <w:rPr>
          <w:rFonts w:ascii="Arial" w:hAnsi="Arial" w:cs="Arial"/>
        </w:rPr>
        <w:t xml:space="preserve">descrita fue presentada </w:t>
      </w:r>
      <w:r w:rsidR="008028EB">
        <w:rPr>
          <w:rFonts w:ascii="Arial" w:hAnsi="Arial" w:cs="Arial"/>
        </w:rPr>
        <w:t>por los a</w:t>
      </w:r>
      <w:r w:rsidR="00C823ED">
        <w:rPr>
          <w:rFonts w:ascii="Arial" w:hAnsi="Arial" w:cs="Arial"/>
        </w:rPr>
        <w:t>yuntamientos de Mérida y Umán</w:t>
      </w:r>
      <w:r w:rsidR="00BB2996" w:rsidRPr="00F2357A">
        <w:rPr>
          <w:rFonts w:ascii="Arial" w:hAnsi="Arial" w:cs="Arial"/>
        </w:rPr>
        <w:t>,</w:t>
      </w:r>
      <w:r w:rsidR="00BC1E38">
        <w:rPr>
          <w:rFonts w:ascii="Arial" w:hAnsi="Arial" w:cs="Arial"/>
        </w:rPr>
        <w:t xml:space="preserve"> Yucatán,</w:t>
      </w:r>
      <w:r w:rsidR="00BB2996" w:rsidRPr="00F2357A">
        <w:rPr>
          <w:rFonts w:ascii="Arial" w:hAnsi="Arial" w:cs="Arial"/>
        </w:rPr>
        <w:t xml:space="preserve"> </w:t>
      </w:r>
      <w:r w:rsidR="00A52957" w:rsidRPr="00F2357A">
        <w:rPr>
          <w:rFonts w:ascii="Arial" w:hAnsi="Arial" w:cs="Arial"/>
        </w:rPr>
        <w:t xml:space="preserve">con el propósito de acreditar </w:t>
      </w:r>
      <w:r w:rsidR="00BB2996" w:rsidRPr="00F2357A">
        <w:rPr>
          <w:rFonts w:ascii="Arial" w:hAnsi="Arial" w:cs="Arial"/>
        </w:rPr>
        <w:t xml:space="preserve">que </w:t>
      </w:r>
      <w:r w:rsidR="007C6A3E" w:rsidRPr="00F2357A">
        <w:rPr>
          <w:rFonts w:ascii="Arial" w:hAnsi="Arial" w:cs="Arial"/>
        </w:rPr>
        <w:t xml:space="preserve">se </w:t>
      </w:r>
      <w:r w:rsidR="00BB2996" w:rsidRPr="00F2357A">
        <w:rPr>
          <w:rFonts w:ascii="Arial" w:hAnsi="Arial" w:cs="Arial"/>
        </w:rPr>
        <w:t xml:space="preserve">efectúo </w:t>
      </w:r>
      <w:r w:rsidRPr="00F2357A">
        <w:rPr>
          <w:rFonts w:ascii="Arial" w:hAnsi="Arial" w:cs="Arial"/>
        </w:rPr>
        <w:t xml:space="preserve">el procedimiento para la solución de conflictos de límites territoriales intermunicipales mediante convenio, </w:t>
      </w:r>
      <w:r w:rsidR="007C6A3E" w:rsidRPr="00F2357A">
        <w:rPr>
          <w:rFonts w:ascii="Arial" w:hAnsi="Arial" w:cs="Arial"/>
        </w:rPr>
        <w:t xml:space="preserve">de conformidad con lo </w:t>
      </w:r>
      <w:r w:rsidRPr="00F2357A">
        <w:rPr>
          <w:rFonts w:ascii="Arial" w:hAnsi="Arial" w:cs="Arial"/>
        </w:rPr>
        <w:t>previsto en el título segundo de la Ley para la Solución de Conflictos de Límites Territoriales Intermunicipales del Estado de Yucatán.</w:t>
      </w:r>
      <w:r w:rsidR="00011F77" w:rsidRPr="00F2357A">
        <w:rPr>
          <w:rFonts w:ascii="Arial" w:hAnsi="Arial" w:cs="Arial"/>
        </w:rPr>
        <w:t xml:space="preserve"> Por tanto, solicitan a este H. Congreso continúe c</w:t>
      </w:r>
      <w:r w:rsidR="00D445D4">
        <w:rPr>
          <w:rFonts w:ascii="Arial" w:hAnsi="Arial" w:cs="Arial"/>
        </w:rPr>
        <w:t>on el procedimiento para efecto</w:t>
      </w:r>
      <w:r w:rsidR="00011F77" w:rsidRPr="00F2357A">
        <w:rPr>
          <w:rFonts w:ascii="Arial" w:hAnsi="Arial" w:cs="Arial"/>
        </w:rPr>
        <w:t xml:space="preserve"> de aprobar y darle validez a los términos acordados </w:t>
      </w:r>
      <w:r w:rsidR="00A3726E" w:rsidRPr="00F2357A">
        <w:rPr>
          <w:rFonts w:ascii="Arial" w:hAnsi="Arial" w:cs="Arial"/>
        </w:rPr>
        <w:t xml:space="preserve">en el convenio celebrado por </w:t>
      </w:r>
      <w:r w:rsidR="00011F77" w:rsidRPr="00F2357A">
        <w:rPr>
          <w:rFonts w:ascii="Arial" w:hAnsi="Arial" w:cs="Arial"/>
        </w:rPr>
        <w:t xml:space="preserve">ambos municipios. </w:t>
      </w:r>
    </w:p>
    <w:p w:rsidR="00A246B6" w:rsidRPr="00F2357A" w:rsidRDefault="00A246B6" w:rsidP="00F2357A">
      <w:pPr>
        <w:spacing w:line="360" w:lineRule="auto"/>
        <w:ind w:right="62" w:firstLine="709"/>
        <w:jc w:val="both"/>
        <w:rPr>
          <w:rFonts w:ascii="Arial" w:hAnsi="Arial" w:cs="Arial"/>
        </w:rPr>
      </w:pPr>
    </w:p>
    <w:p w:rsidR="00E64FFE" w:rsidRPr="00F2357A" w:rsidRDefault="00E02546" w:rsidP="00F2357A">
      <w:pPr>
        <w:spacing w:line="360" w:lineRule="auto"/>
        <w:ind w:right="62" w:firstLine="709"/>
        <w:jc w:val="both"/>
        <w:rPr>
          <w:rFonts w:ascii="Arial" w:hAnsi="Arial" w:cs="Arial"/>
        </w:rPr>
      </w:pPr>
      <w:r w:rsidRPr="00F2357A">
        <w:rPr>
          <w:rFonts w:ascii="Arial" w:hAnsi="Arial" w:cs="Arial"/>
          <w:b/>
        </w:rPr>
        <w:t>TERCERO</w:t>
      </w:r>
      <w:r w:rsidR="00B67EDB" w:rsidRPr="00F2357A">
        <w:rPr>
          <w:rFonts w:ascii="Arial" w:hAnsi="Arial" w:cs="Arial"/>
          <w:b/>
        </w:rPr>
        <w:t xml:space="preserve">. </w:t>
      </w:r>
      <w:r w:rsidR="00E64FFE" w:rsidRPr="00F2357A">
        <w:rPr>
          <w:rFonts w:ascii="Arial" w:hAnsi="Arial" w:cs="Arial"/>
        </w:rPr>
        <w:t xml:space="preserve">Como se ha mencionado con anterioridad, en </w:t>
      </w:r>
      <w:r w:rsidR="003C6735" w:rsidRPr="00F2357A">
        <w:rPr>
          <w:rFonts w:ascii="Arial" w:hAnsi="Arial" w:cs="Arial"/>
        </w:rPr>
        <w:t>s</w:t>
      </w:r>
      <w:r w:rsidR="00E64FFE" w:rsidRPr="00F2357A">
        <w:rPr>
          <w:rFonts w:ascii="Arial" w:hAnsi="Arial" w:cs="Arial"/>
        </w:rPr>
        <w:t xml:space="preserve">esión </w:t>
      </w:r>
      <w:r w:rsidR="003C6735" w:rsidRPr="00F2357A">
        <w:rPr>
          <w:rFonts w:ascii="Arial" w:hAnsi="Arial" w:cs="Arial"/>
        </w:rPr>
        <w:t>o</w:t>
      </w:r>
      <w:r w:rsidR="00E64FFE" w:rsidRPr="00F2357A">
        <w:rPr>
          <w:rFonts w:ascii="Arial" w:hAnsi="Arial" w:cs="Arial"/>
        </w:rPr>
        <w:t xml:space="preserve">rdinaria de </w:t>
      </w:r>
      <w:r w:rsidR="003C6735" w:rsidRPr="00F2357A">
        <w:rPr>
          <w:rFonts w:ascii="Arial" w:hAnsi="Arial" w:cs="Arial"/>
        </w:rPr>
        <w:t>p</w:t>
      </w:r>
      <w:r w:rsidR="00E64FFE" w:rsidRPr="00F2357A">
        <w:rPr>
          <w:rFonts w:ascii="Arial" w:hAnsi="Arial" w:cs="Arial"/>
        </w:rPr>
        <w:t>len</w:t>
      </w:r>
      <w:r w:rsidR="00091FB7">
        <w:rPr>
          <w:rFonts w:ascii="Arial" w:hAnsi="Arial" w:cs="Arial"/>
        </w:rPr>
        <w:t>o de este H. Congreso de fecha 11</w:t>
      </w:r>
      <w:r w:rsidR="00E64FFE" w:rsidRPr="00F2357A">
        <w:rPr>
          <w:rFonts w:ascii="Arial" w:hAnsi="Arial" w:cs="Arial"/>
        </w:rPr>
        <w:t xml:space="preserve"> de </w:t>
      </w:r>
      <w:r w:rsidR="00091FB7">
        <w:rPr>
          <w:rFonts w:ascii="Arial" w:hAnsi="Arial" w:cs="Arial"/>
        </w:rPr>
        <w:t>julio de 2018</w:t>
      </w:r>
      <w:r w:rsidR="00E64FFE" w:rsidRPr="00F2357A">
        <w:rPr>
          <w:rFonts w:ascii="Arial" w:hAnsi="Arial" w:cs="Arial"/>
        </w:rPr>
        <w:t xml:space="preserve">, se turnó </w:t>
      </w:r>
      <w:r w:rsidR="002B7ACB" w:rsidRPr="00F2357A">
        <w:rPr>
          <w:rFonts w:ascii="Arial" w:hAnsi="Arial" w:cs="Arial"/>
        </w:rPr>
        <w:t xml:space="preserve">a esta Comisión Permanente de Puntos Constitucionales y Gobernación, </w:t>
      </w:r>
      <w:r w:rsidR="00D261CE" w:rsidRPr="00F2357A">
        <w:rPr>
          <w:rFonts w:ascii="Arial" w:hAnsi="Arial" w:cs="Arial"/>
        </w:rPr>
        <w:t xml:space="preserve">el oficio por el que se solicita al Congreso del Estado </w:t>
      </w:r>
      <w:r w:rsidR="00F930C6" w:rsidRPr="00F2357A">
        <w:rPr>
          <w:rFonts w:ascii="Arial" w:hAnsi="Arial" w:cs="Arial"/>
        </w:rPr>
        <w:t>continúe con e</w:t>
      </w:r>
      <w:r w:rsidR="00D261CE" w:rsidRPr="00F2357A">
        <w:rPr>
          <w:rFonts w:ascii="Arial" w:hAnsi="Arial" w:cs="Arial"/>
        </w:rPr>
        <w:t xml:space="preserve">l procedimiento para la solución de conflictos de límites territoriales intermunicipales mediante convenio, anexando al mismo toda la documentación que respaldan dicho procedimiento, suscrito por los </w:t>
      </w:r>
      <w:r w:rsidR="00CE7D39" w:rsidRPr="00F2357A">
        <w:rPr>
          <w:rFonts w:ascii="Arial" w:hAnsi="Arial" w:cs="Arial"/>
        </w:rPr>
        <w:t>p</w:t>
      </w:r>
      <w:r w:rsidR="00D261CE" w:rsidRPr="00F2357A">
        <w:rPr>
          <w:rFonts w:ascii="Arial" w:hAnsi="Arial" w:cs="Arial"/>
        </w:rPr>
        <w:t>residente</w:t>
      </w:r>
      <w:r w:rsidR="00CE7D39" w:rsidRPr="00F2357A">
        <w:rPr>
          <w:rFonts w:ascii="Arial" w:hAnsi="Arial" w:cs="Arial"/>
        </w:rPr>
        <w:t>s</w:t>
      </w:r>
      <w:r w:rsidR="00D261CE" w:rsidRPr="00F2357A">
        <w:rPr>
          <w:rFonts w:ascii="Arial" w:hAnsi="Arial" w:cs="Arial"/>
        </w:rPr>
        <w:t xml:space="preserve"> y </w:t>
      </w:r>
      <w:r w:rsidR="00166C4D" w:rsidRPr="00F2357A">
        <w:rPr>
          <w:rFonts w:ascii="Arial" w:hAnsi="Arial" w:cs="Arial"/>
        </w:rPr>
        <w:t>s</w:t>
      </w:r>
      <w:r w:rsidR="00D261CE" w:rsidRPr="00F2357A">
        <w:rPr>
          <w:rFonts w:ascii="Arial" w:hAnsi="Arial" w:cs="Arial"/>
        </w:rPr>
        <w:t>ecretari</w:t>
      </w:r>
      <w:r w:rsidR="00CE7D39" w:rsidRPr="00F2357A">
        <w:rPr>
          <w:rFonts w:ascii="Arial" w:hAnsi="Arial" w:cs="Arial"/>
        </w:rPr>
        <w:t xml:space="preserve">os </w:t>
      </w:r>
      <w:r w:rsidR="00D261CE" w:rsidRPr="00F2357A">
        <w:rPr>
          <w:rFonts w:ascii="Arial" w:hAnsi="Arial" w:cs="Arial"/>
        </w:rPr>
        <w:t>de</w:t>
      </w:r>
      <w:r w:rsidR="00CE7D39" w:rsidRPr="00F2357A">
        <w:rPr>
          <w:rFonts w:ascii="Arial" w:hAnsi="Arial" w:cs="Arial"/>
        </w:rPr>
        <w:t xml:space="preserve"> </w:t>
      </w:r>
      <w:r w:rsidR="00D261CE" w:rsidRPr="00F2357A">
        <w:rPr>
          <w:rFonts w:ascii="Arial" w:hAnsi="Arial" w:cs="Arial"/>
        </w:rPr>
        <w:t>l</w:t>
      </w:r>
      <w:r w:rsidR="00CE7D39" w:rsidRPr="00F2357A">
        <w:rPr>
          <w:rFonts w:ascii="Arial" w:hAnsi="Arial" w:cs="Arial"/>
        </w:rPr>
        <w:t xml:space="preserve">os </w:t>
      </w:r>
      <w:r w:rsidR="00166C4D" w:rsidRPr="00F2357A">
        <w:rPr>
          <w:rFonts w:ascii="Arial" w:hAnsi="Arial" w:cs="Arial"/>
        </w:rPr>
        <w:t>m</w:t>
      </w:r>
      <w:r w:rsidR="00D261CE" w:rsidRPr="00F2357A">
        <w:rPr>
          <w:rFonts w:ascii="Arial" w:hAnsi="Arial" w:cs="Arial"/>
        </w:rPr>
        <w:t>unicipio</w:t>
      </w:r>
      <w:r w:rsidR="00CE7D39" w:rsidRPr="00F2357A">
        <w:rPr>
          <w:rFonts w:ascii="Arial" w:hAnsi="Arial" w:cs="Arial"/>
        </w:rPr>
        <w:t>s</w:t>
      </w:r>
      <w:r w:rsidR="00C823ED">
        <w:rPr>
          <w:rFonts w:ascii="Arial" w:hAnsi="Arial" w:cs="Arial"/>
        </w:rPr>
        <w:t xml:space="preserve"> de Mérida y</w:t>
      </w:r>
      <w:r w:rsidR="00091FB7">
        <w:rPr>
          <w:rFonts w:ascii="Arial" w:hAnsi="Arial" w:cs="Arial"/>
        </w:rPr>
        <w:t xml:space="preserve"> Umán</w:t>
      </w:r>
      <w:r w:rsidR="00D261CE" w:rsidRPr="00F2357A">
        <w:rPr>
          <w:rFonts w:ascii="Arial" w:hAnsi="Arial" w:cs="Arial"/>
        </w:rPr>
        <w:t xml:space="preserve">, </w:t>
      </w:r>
      <w:r w:rsidR="00E64FFE" w:rsidRPr="00F2357A">
        <w:rPr>
          <w:rFonts w:ascii="Arial" w:hAnsi="Arial" w:cs="Arial"/>
        </w:rPr>
        <w:t>mism</w:t>
      </w:r>
      <w:r w:rsidR="00D261CE" w:rsidRPr="00F2357A">
        <w:rPr>
          <w:rFonts w:ascii="Arial" w:hAnsi="Arial" w:cs="Arial"/>
        </w:rPr>
        <w:t>o que fue distribuido</w:t>
      </w:r>
      <w:r w:rsidR="00E64FFE" w:rsidRPr="00F2357A">
        <w:rPr>
          <w:rFonts w:ascii="Arial" w:hAnsi="Arial" w:cs="Arial"/>
        </w:rPr>
        <w:t xml:space="preserve"> en sesión de trabajo de fecha </w:t>
      </w:r>
      <w:r w:rsidR="00091FB7">
        <w:rPr>
          <w:rFonts w:ascii="Arial" w:hAnsi="Arial" w:cs="Arial"/>
        </w:rPr>
        <w:t>12 de julio</w:t>
      </w:r>
      <w:r w:rsidR="00E64FFE" w:rsidRPr="00F2357A">
        <w:rPr>
          <w:rFonts w:ascii="Arial" w:hAnsi="Arial" w:cs="Arial"/>
        </w:rPr>
        <w:t xml:space="preserve"> del presente año, para su análisis, estudio y dictamen respectivo.</w:t>
      </w:r>
    </w:p>
    <w:p w:rsidR="00E64FFE" w:rsidRPr="00F2357A" w:rsidRDefault="00E64FFE" w:rsidP="00F2357A">
      <w:pPr>
        <w:spacing w:line="360" w:lineRule="auto"/>
        <w:ind w:right="62" w:firstLine="709"/>
        <w:jc w:val="both"/>
        <w:rPr>
          <w:rFonts w:ascii="Arial" w:hAnsi="Arial" w:cs="Arial"/>
        </w:rPr>
      </w:pPr>
    </w:p>
    <w:p w:rsidR="004B7C2A" w:rsidRPr="00F2357A" w:rsidRDefault="004873B2" w:rsidP="00F2357A">
      <w:pPr>
        <w:spacing w:line="360" w:lineRule="auto"/>
        <w:ind w:right="62" w:firstLine="709"/>
        <w:jc w:val="both"/>
        <w:rPr>
          <w:rFonts w:ascii="Arial" w:hAnsi="Arial" w:cs="Arial"/>
        </w:rPr>
      </w:pPr>
      <w:r w:rsidRPr="00F2357A">
        <w:rPr>
          <w:rFonts w:ascii="Arial" w:hAnsi="Arial" w:cs="Arial"/>
        </w:rPr>
        <w:t>C</w:t>
      </w:r>
      <w:r w:rsidR="00E64FFE" w:rsidRPr="00F2357A">
        <w:rPr>
          <w:rFonts w:ascii="Arial" w:hAnsi="Arial" w:cs="Arial"/>
        </w:rPr>
        <w:t>on base en los antecedentes antes mencionados, los diputados integrantes de esta Comisión Permanente, realizamos las siguientes,</w:t>
      </w:r>
    </w:p>
    <w:p w:rsidR="00BC1E38" w:rsidRPr="00F2357A" w:rsidRDefault="00BC1E38" w:rsidP="00F2357A">
      <w:pPr>
        <w:spacing w:line="360" w:lineRule="auto"/>
        <w:ind w:firstLine="425"/>
        <w:jc w:val="center"/>
        <w:rPr>
          <w:rFonts w:ascii="Arial" w:hAnsi="Arial" w:cs="Arial"/>
          <w:b/>
          <w:color w:val="000000"/>
        </w:rPr>
      </w:pPr>
    </w:p>
    <w:p w:rsidR="00052129" w:rsidRPr="00F2357A" w:rsidRDefault="00052129" w:rsidP="00F2357A">
      <w:pPr>
        <w:spacing w:line="360" w:lineRule="auto"/>
        <w:jc w:val="center"/>
        <w:rPr>
          <w:rFonts w:ascii="Arial" w:hAnsi="Arial" w:cs="Arial"/>
          <w:b/>
          <w:color w:val="000000"/>
        </w:rPr>
      </w:pPr>
      <w:r w:rsidRPr="00F2357A">
        <w:rPr>
          <w:rFonts w:ascii="Arial" w:hAnsi="Arial" w:cs="Arial"/>
          <w:b/>
          <w:color w:val="000000"/>
        </w:rPr>
        <w:t>C</w:t>
      </w:r>
      <w:r w:rsidR="00AC73A7" w:rsidRPr="00F2357A">
        <w:rPr>
          <w:rFonts w:ascii="Arial" w:hAnsi="Arial" w:cs="Arial"/>
          <w:b/>
          <w:color w:val="000000"/>
        </w:rPr>
        <w:t xml:space="preserve"> </w:t>
      </w:r>
      <w:r w:rsidRPr="00F2357A">
        <w:rPr>
          <w:rFonts w:ascii="Arial" w:hAnsi="Arial" w:cs="Arial"/>
          <w:b/>
          <w:color w:val="000000"/>
        </w:rPr>
        <w:t>O</w:t>
      </w:r>
      <w:r w:rsidR="00AC73A7" w:rsidRPr="00F2357A">
        <w:rPr>
          <w:rFonts w:ascii="Arial" w:hAnsi="Arial" w:cs="Arial"/>
          <w:b/>
          <w:color w:val="000000"/>
        </w:rPr>
        <w:t xml:space="preserve"> </w:t>
      </w:r>
      <w:r w:rsidRPr="00F2357A">
        <w:rPr>
          <w:rFonts w:ascii="Arial" w:hAnsi="Arial" w:cs="Arial"/>
          <w:b/>
          <w:color w:val="000000"/>
        </w:rPr>
        <w:t>N</w:t>
      </w:r>
      <w:r w:rsidR="00AC73A7" w:rsidRPr="00F2357A">
        <w:rPr>
          <w:rFonts w:ascii="Arial" w:hAnsi="Arial" w:cs="Arial"/>
          <w:b/>
          <w:color w:val="000000"/>
        </w:rPr>
        <w:t xml:space="preserve"> </w:t>
      </w:r>
      <w:r w:rsidRPr="00F2357A">
        <w:rPr>
          <w:rFonts w:ascii="Arial" w:hAnsi="Arial" w:cs="Arial"/>
          <w:b/>
          <w:color w:val="000000"/>
        </w:rPr>
        <w:t>S</w:t>
      </w:r>
      <w:r w:rsidR="00AC73A7" w:rsidRPr="00F2357A">
        <w:rPr>
          <w:rFonts w:ascii="Arial" w:hAnsi="Arial" w:cs="Arial"/>
          <w:b/>
          <w:color w:val="000000"/>
        </w:rPr>
        <w:t xml:space="preserve"> </w:t>
      </w:r>
      <w:r w:rsidRPr="00F2357A">
        <w:rPr>
          <w:rFonts w:ascii="Arial" w:hAnsi="Arial" w:cs="Arial"/>
          <w:b/>
          <w:color w:val="000000"/>
        </w:rPr>
        <w:t>I</w:t>
      </w:r>
      <w:r w:rsidR="00AC73A7" w:rsidRPr="00F2357A">
        <w:rPr>
          <w:rFonts w:ascii="Arial" w:hAnsi="Arial" w:cs="Arial"/>
          <w:b/>
          <w:color w:val="000000"/>
        </w:rPr>
        <w:t xml:space="preserve"> </w:t>
      </w:r>
      <w:r w:rsidRPr="00F2357A">
        <w:rPr>
          <w:rFonts w:ascii="Arial" w:hAnsi="Arial" w:cs="Arial"/>
          <w:b/>
          <w:color w:val="000000"/>
        </w:rPr>
        <w:t>D</w:t>
      </w:r>
      <w:r w:rsidR="00AC73A7" w:rsidRPr="00F2357A">
        <w:rPr>
          <w:rFonts w:ascii="Arial" w:hAnsi="Arial" w:cs="Arial"/>
          <w:b/>
          <w:color w:val="000000"/>
        </w:rPr>
        <w:t xml:space="preserve"> </w:t>
      </w:r>
      <w:r w:rsidRPr="00F2357A">
        <w:rPr>
          <w:rFonts w:ascii="Arial" w:hAnsi="Arial" w:cs="Arial"/>
          <w:b/>
          <w:color w:val="000000"/>
        </w:rPr>
        <w:t>E</w:t>
      </w:r>
      <w:r w:rsidR="00AC73A7" w:rsidRPr="00F2357A">
        <w:rPr>
          <w:rFonts w:ascii="Arial" w:hAnsi="Arial" w:cs="Arial"/>
          <w:b/>
          <w:color w:val="000000"/>
        </w:rPr>
        <w:t xml:space="preserve"> </w:t>
      </w:r>
      <w:r w:rsidRPr="00F2357A">
        <w:rPr>
          <w:rFonts w:ascii="Arial" w:hAnsi="Arial" w:cs="Arial"/>
          <w:b/>
          <w:color w:val="000000"/>
        </w:rPr>
        <w:t>R</w:t>
      </w:r>
      <w:r w:rsidR="00AC73A7" w:rsidRPr="00F2357A">
        <w:rPr>
          <w:rFonts w:ascii="Arial" w:hAnsi="Arial" w:cs="Arial"/>
          <w:b/>
          <w:color w:val="000000"/>
        </w:rPr>
        <w:t xml:space="preserve"> </w:t>
      </w:r>
      <w:r w:rsidRPr="00F2357A">
        <w:rPr>
          <w:rFonts w:ascii="Arial" w:hAnsi="Arial" w:cs="Arial"/>
          <w:b/>
          <w:color w:val="000000"/>
        </w:rPr>
        <w:t>A</w:t>
      </w:r>
      <w:r w:rsidR="00AC73A7" w:rsidRPr="00F2357A">
        <w:rPr>
          <w:rFonts w:ascii="Arial" w:hAnsi="Arial" w:cs="Arial"/>
          <w:b/>
          <w:color w:val="000000"/>
        </w:rPr>
        <w:t xml:space="preserve"> </w:t>
      </w:r>
      <w:r w:rsidRPr="00F2357A">
        <w:rPr>
          <w:rFonts w:ascii="Arial" w:hAnsi="Arial" w:cs="Arial"/>
          <w:b/>
          <w:color w:val="000000"/>
        </w:rPr>
        <w:t>C</w:t>
      </w:r>
      <w:r w:rsidR="00AC73A7" w:rsidRPr="00F2357A">
        <w:rPr>
          <w:rFonts w:ascii="Arial" w:hAnsi="Arial" w:cs="Arial"/>
          <w:b/>
          <w:color w:val="000000"/>
        </w:rPr>
        <w:t xml:space="preserve"> </w:t>
      </w:r>
      <w:r w:rsidRPr="00F2357A">
        <w:rPr>
          <w:rFonts w:ascii="Arial" w:hAnsi="Arial" w:cs="Arial"/>
          <w:b/>
          <w:color w:val="000000"/>
        </w:rPr>
        <w:t>I</w:t>
      </w:r>
      <w:r w:rsidR="00AC73A7" w:rsidRPr="00F2357A">
        <w:rPr>
          <w:rFonts w:ascii="Arial" w:hAnsi="Arial" w:cs="Arial"/>
          <w:b/>
          <w:color w:val="000000"/>
        </w:rPr>
        <w:t xml:space="preserve"> </w:t>
      </w:r>
      <w:r w:rsidRPr="00F2357A">
        <w:rPr>
          <w:rFonts w:ascii="Arial" w:hAnsi="Arial" w:cs="Arial"/>
          <w:b/>
          <w:color w:val="000000"/>
        </w:rPr>
        <w:t>O</w:t>
      </w:r>
      <w:r w:rsidR="00AC73A7" w:rsidRPr="00F2357A">
        <w:rPr>
          <w:rFonts w:ascii="Arial" w:hAnsi="Arial" w:cs="Arial"/>
          <w:b/>
          <w:color w:val="000000"/>
        </w:rPr>
        <w:t xml:space="preserve"> </w:t>
      </w:r>
      <w:r w:rsidRPr="00F2357A">
        <w:rPr>
          <w:rFonts w:ascii="Arial" w:hAnsi="Arial" w:cs="Arial"/>
          <w:b/>
          <w:color w:val="000000"/>
        </w:rPr>
        <w:t>N</w:t>
      </w:r>
      <w:r w:rsidR="00AC73A7" w:rsidRPr="00F2357A">
        <w:rPr>
          <w:rFonts w:ascii="Arial" w:hAnsi="Arial" w:cs="Arial"/>
          <w:b/>
          <w:color w:val="000000"/>
        </w:rPr>
        <w:t xml:space="preserve"> </w:t>
      </w:r>
      <w:r w:rsidRPr="00F2357A">
        <w:rPr>
          <w:rFonts w:ascii="Arial" w:hAnsi="Arial" w:cs="Arial"/>
          <w:b/>
          <w:color w:val="000000"/>
        </w:rPr>
        <w:t>E</w:t>
      </w:r>
      <w:r w:rsidR="00AC73A7" w:rsidRPr="00F2357A">
        <w:rPr>
          <w:rFonts w:ascii="Arial" w:hAnsi="Arial" w:cs="Arial"/>
          <w:b/>
          <w:color w:val="000000"/>
        </w:rPr>
        <w:t xml:space="preserve"> </w:t>
      </w:r>
      <w:r w:rsidRPr="00F2357A">
        <w:rPr>
          <w:rFonts w:ascii="Arial" w:hAnsi="Arial" w:cs="Arial"/>
          <w:b/>
          <w:color w:val="000000"/>
        </w:rPr>
        <w:t>S:</w:t>
      </w:r>
    </w:p>
    <w:p w:rsidR="00052129" w:rsidRPr="00F2357A" w:rsidRDefault="00052129" w:rsidP="00F2357A">
      <w:pPr>
        <w:spacing w:line="360" w:lineRule="auto"/>
        <w:ind w:firstLine="425"/>
        <w:jc w:val="center"/>
        <w:rPr>
          <w:rFonts w:ascii="Arial" w:hAnsi="Arial" w:cs="Arial"/>
          <w:b/>
          <w:color w:val="000000"/>
        </w:rPr>
      </w:pPr>
    </w:p>
    <w:p w:rsidR="00DA23D9" w:rsidRPr="00F2357A" w:rsidRDefault="00DA23D9" w:rsidP="00F2357A">
      <w:pPr>
        <w:autoSpaceDN w:val="0"/>
        <w:adjustRightInd w:val="0"/>
        <w:spacing w:line="360" w:lineRule="auto"/>
        <w:ind w:firstLine="709"/>
        <w:jc w:val="both"/>
        <w:rPr>
          <w:rFonts w:ascii="Arial" w:hAnsi="Arial" w:cs="Arial"/>
        </w:rPr>
      </w:pPr>
      <w:r w:rsidRPr="00F2357A">
        <w:rPr>
          <w:rFonts w:ascii="Arial" w:hAnsi="Arial" w:cs="Arial"/>
          <w:b/>
        </w:rPr>
        <w:t xml:space="preserve">PRIMERA. </w:t>
      </w:r>
      <w:r w:rsidR="007C2297" w:rsidRPr="00F2357A">
        <w:rPr>
          <w:rFonts w:ascii="Arial" w:hAnsi="Arial" w:cs="Arial"/>
        </w:rPr>
        <w:t>El asunto que se nos plantea,</w:t>
      </w:r>
      <w:r w:rsidR="007C2297" w:rsidRPr="00F2357A">
        <w:rPr>
          <w:rFonts w:ascii="Arial" w:hAnsi="Arial" w:cs="Arial"/>
          <w:b/>
        </w:rPr>
        <w:t xml:space="preserve"> </w:t>
      </w:r>
      <w:r w:rsidRPr="00F2357A">
        <w:rPr>
          <w:rFonts w:ascii="Arial" w:hAnsi="Arial" w:cs="Arial"/>
          <w:iCs/>
        </w:rPr>
        <w:t xml:space="preserve">tiene sustento normativo en </w:t>
      </w:r>
      <w:r w:rsidRPr="00F2357A">
        <w:rPr>
          <w:rFonts w:ascii="Arial" w:hAnsi="Arial" w:cs="Arial"/>
        </w:rPr>
        <w:t xml:space="preserve">lo dispuesto en los artículos </w:t>
      </w:r>
      <w:r w:rsidR="00AD08D5" w:rsidRPr="00F2357A">
        <w:rPr>
          <w:rFonts w:ascii="Arial" w:hAnsi="Arial" w:cs="Arial"/>
        </w:rPr>
        <w:t>1, 2, 3 fracción I,</w:t>
      </w:r>
      <w:r w:rsidR="008C6F32" w:rsidRPr="00F2357A">
        <w:rPr>
          <w:rFonts w:ascii="Arial" w:hAnsi="Arial" w:cs="Arial"/>
        </w:rPr>
        <w:t xml:space="preserve"> </w:t>
      </w:r>
      <w:r w:rsidR="00270550" w:rsidRPr="00F2357A">
        <w:rPr>
          <w:rFonts w:ascii="Arial" w:hAnsi="Arial" w:cs="Arial"/>
        </w:rPr>
        <w:t xml:space="preserve">14, 15, 16, 17, 18 y 19 de </w:t>
      </w:r>
      <w:r w:rsidRPr="00F2357A">
        <w:rPr>
          <w:rFonts w:ascii="Arial" w:hAnsi="Arial" w:cs="Arial"/>
        </w:rPr>
        <w:t xml:space="preserve">la Ley </w:t>
      </w:r>
      <w:r w:rsidR="00270550" w:rsidRPr="00F2357A">
        <w:rPr>
          <w:rFonts w:ascii="Arial" w:hAnsi="Arial" w:cs="Arial"/>
        </w:rPr>
        <w:t xml:space="preserve">para la Solución de Conflictos de Límites Territoriales Intermunicipales del Estado de Yucatán, </w:t>
      </w:r>
      <w:r w:rsidRPr="00F2357A">
        <w:rPr>
          <w:rFonts w:ascii="Arial" w:hAnsi="Arial" w:cs="Arial"/>
        </w:rPr>
        <w:t xml:space="preserve">toda vez que </w:t>
      </w:r>
      <w:r w:rsidR="00270550" w:rsidRPr="00F2357A">
        <w:rPr>
          <w:rFonts w:ascii="Arial" w:hAnsi="Arial" w:cs="Arial"/>
        </w:rPr>
        <w:t xml:space="preserve">en </w:t>
      </w:r>
      <w:r w:rsidRPr="00F2357A">
        <w:rPr>
          <w:rFonts w:ascii="Arial" w:hAnsi="Arial" w:cs="Arial"/>
        </w:rPr>
        <w:t xml:space="preserve">dichas disposiciones </w:t>
      </w:r>
      <w:r w:rsidR="009E2E97" w:rsidRPr="00F2357A">
        <w:rPr>
          <w:rFonts w:ascii="Arial" w:hAnsi="Arial" w:cs="Arial"/>
        </w:rPr>
        <w:t>se prevé que los municipios pueden acordar entre sí, por convenio, sus respectivos límites territoriales, los cuales deberán ser aprobados por el congreso</w:t>
      </w:r>
      <w:r w:rsidR="00F83251" w:rsidRPr="00F2357A">
        <w:rPr>
          <w:rFonts w:ascii="Arial" w:hAnsi="Arial" w:cs="Arial"/>
        </w:rPr>
        <w:t>, de conformidad con el procedimiento previsto en la misma ley</w:t>
      </w:r>
      <w:r w:rsidR="009E2E97" w:rsidRPr="00F2357A">
        <w:rPr>
          <w:rFonts w:ascii="Arial" w:hAnsi="Arial" w:cs="Arial"/>
        </w:rPr>
        <w:t xml:space="preserve">. </w:t>
      </w:r>
    </w:p>
    <w:p w:rsidR="009E2E97" w:rsidRPr="00F2357A" w:rsidRDefault="009E2E97" w:rsidP="00F2357A">
      <w:pPr>
        <w:autoSpaceDN w:val="0"/>
        <w:adjustRightInd w:val="0"/>
        <w:spacing w:line="360" w:lineRule="auto"/>
        <w:ind w:firstLine="709"/>
        <w:jc w:val="both"/>
        <w:rPr>
          <w:rFonts w:ascii="Arial" w:hAnsi="Arial" w:cs="Arial"/>
          <w:iCs/>
          <w:highlight w:val="yellow"/>
        </w:rPr>
      </w:pPr>
    </w:p>
    <w:p w:rsidR="000C3D72" w:rsidRPr="00F2357A" w:rsidRDefault="00DA23D9" w:rsidP="00F2357A">
      <w:pPr>
        <w:autoSpaceDN w:val="0"/>
        <w:adjustRightInd w:val="0"/>
        <w:spacing w:line="360" w:lineRule="auto"/>
        <w:ind w:firstLine="709"/>
        <w:jc w:val="both"/>
        <w:rPr>
          <w:rFonts w:ascii="Arial" w:hAnsi="Arial" w:cs="Arial"/>
          <w:bCs/>
        </w:rPr>
      </w:pPr>
      <w:r w:rsidRPr="00F2357A">
        <w:rPr>
          <w:rFonts w:ascii="Arial" w:hAnsi="Arial" w:cs="Arial"/>
          <w:color w:val="000000"/>
        </w:rPr>
        <w:t xml:space="preserve">Asimismo, esta </w:t>
      </w:r>
      <w:r w:rsidR="0004651A" w:rsidRPr="00F2357A">
        <w:rPr>
          <w:rFonts w:ascii="Arial" w:hAnsi="Arial" w:cs="Arial"/>
          <w:color w:val="000000"/>
        </w:rPr>
        <w:t>c</w:t>
      </w:r>
      <w:r w:rsidRPr="00F2357A">
        <w:rPr>
          <w:rFonts w:ascii="Arial" w:hAnsi="Arial" w:cs="Arial"/>
          <w:color w:val="000000"/>
        </w:rPr>
        <w:t xml:space="preserve">omisión </w:t>
      </w:r>
      <w:r w:rsidR="0004651A" w:rsidRPr="00F2357A">
        <w:rPr>
          <w:rFonts w:ascii="Arial" w:hAnsi="Arial" w:cs="Arial"/>
          <w:color w:val="000000"/>
        </w:rPr>
        <w:t>l</w:t>
      </w:r>
      <w:r w:rsidRPr="00F2357A">
        <w:rPr>
          <w:rFonts w:ascii="Arial" w:hAnsi="Arial" w:cs="Arial"/>
          <w:color w:val="000000"/>
        </w:rPr>
        <w:t>egislativa e</w:t>
      </w:r>
      <w:r w:rsidR="00DF796E" w:rsidRPr="00F2357A">
        <w:rPr>
          <w:rFonts w:ascii="Arial" w:hAnsi="Arial" w:cs="Arial"/>
          <w:color w:val="000000"/>
        </w:rPr>
        <w:t xml:space="preserve">s competente para dictaminar el </w:t>
      </w:r>
      <w:r w:rsidRPr="00F2357A">
        <w:rPr>
          <w:rFonts w:ascii="Arial" w:hAnsi="Arial" w:cs="Arial"/>
          <w:color w:val="000000"/>
        </w:rPr>
        <w:t xml:space="preserve">presente asunto, conforme </w:t>
      </w:r>
      <w:r w:rsidR="00724C6E" w:rsidRPr="00F2357A">
        <w:rPr>
          <w:rFonts w:ascii="Arial" w:hAnsi="Arial" w:cs="Arial"/>
          <w:color w:val="000000"/>
        </w:rPr>
        <w:t>con lo dispuesto en e</w:t>
      </w:r>
      <w:r w:rsidRPr="00F2357A">
        <w:rPr>
          <w:rFonts w:ascii="Arial" w:hAnsi="Arial" w:cs="Arial"/>
          <w:color w:val="000000"/>
        </w:rPr>
        <w:t>l</w:t>
      </w:r>
      <w:r w:rsidR="00E61652" w:rsidRPr="00F2357A">
        <w:rPr>
          <w:rFonts w:ascii="Arial" w:hAnsi="Arial" w:cs="Arial"/>
          <w:color w:val="000000"/>
        </w:rPr>
        <w:t xml:space="preserve"> artículo 43 fracción I inciso g</w:t>
      </w:r>
      <w:r w:rsidRPr="00F2357A">
        <w:rPr>
          <w:rFonts w:ascii="Arial" w:hAnsi="Arial" w:cs="Arial"/>
          <w:color w:val="000000"/>
        </w:rPr>
        <w:t>) de la Ley de Gobierno del Poder Legislativo del Estado de Yucatán, en virtud de que nos</w:t>
      </w:r>
      <w:r w:rsidR="00E61652" w:rsidRPr="00F2357A">
        <w:rPr>
          <w:rFonts w:ascii="Arial" w:hAnsi="Arial" w:cs="Arial"/>
          <w:color w:val="000000"/>
        </w:rPr>
        <w:t xml:space="preserve"> encontramos en presencia de un asunto relativo a los límites territorial</w:t>
      </w:r>
      <w:r w:rsidR="00F4027F">
        <w:rPr>
          <w:rFonts w:ascii="Arial" w:hAnsi="Arial" w:cs="Arial"/>
          <w:color w:val="000000"/>
        </w:rPr>
        <w:t>es entre l</w:t>
      </w:r>
      <w:r w:rsidR="00C823ED">
        <w:rPr>
          <w:rFonts w:ascii="Arial" w:hAnsi="Arial" w:cs="Arial"/>
          <w:color w:val="000000"/>
        </w:rPr>
        <w:t>os municipios de Mérida y Umán</w:t>
      </w:r>
      <w:r w:rsidRPr="00F2357A">
        <w:rPr>
          <w:rFonts w:ascii="Arial" w:hAnsi="Arial" w:cs="Arial"/>
          <w:bCs/>
        </w:rPr>
        <w:t xml:space="preserve">. </w:t>
      </w:r>
    </w:p>
    <w:p w:rsidR="000C3D72" w:rsidRPr="00F2357A" w:rsidRDefault="000C3D72" w:rsidP="00F2357A">
      <w:pPr>
        <w:autoSpaceDN w:val="0"/>
        <w:adjustRightInd w:val="0"/>
        <w:spacing w:line="360" w:lineRule="auto"/>
        <w:ind w:firstLine="709"/>
        <w:jc w:val="both"/>
        <w:rPr>
          <w:rFonts w:ascii="Arial" w:hAnsi="Arial" w:cs="Arial"/>
          <w:bCs/>
        </w:rPr>
      </w:pPr>
    </w:p>
    <w:p w:rsidR="000C3D72" w:rsidRPr="00F2357A" w:rsidRDefault="00A03DFC" w:rsidP="00F2357A">
      <w:pPr>
        <w:autoSpaceDN w:val="0"/>
        <w:adjustRightInd w:val="0"/>
        <w:spacing w:line="360" w:lineRule="auto"/>
        <w:ind w:firstLine="709"/>
        <w:jc w:val="both"/>
        <w:rPr>
          <w:rFonts w:ascii="Arial" w:hAnsi="Arial" w:cs="Arial"/>
          <w:bCs/>
        </w:rPr>
      </w:pPr>
      <w:r w:rsidRPr="00F2357A">
        <w:rPr>
          <w:rFonts w:ascii="Arial" w:hAnsi="Arial" w:cs="Arial"/>
          <w:b/>
        </w:rPr>
        <w:t>SEGUNDA</w:t>
      </w:r>
      <w:r w:rsidR="003A7E8A" w:rsidRPr="00F2357A">
        <w:rPr>
          <w:rFonts w:ascii="Arial" w:hAnsi="Arial" w:cs="Arial"/>
          <w:b/>
        </w:rPr>
        <w:t>.</w:t>
      </w:r>
      <w:r w:rsidR="000C3D72" w:rsidRPr="00F2357A">
        <w:rPr>
          <w:rFonts w:ascii="Arial" w:hAnsi="Arial" w:cs="Arial"/>
          <w:b/>
        </w:rPr>
        <w:t xml:space="preserve"> </w:t>
      </w:r>
      <w:r w:rsidR="000C3D72" w:rsidRPr="00F2357A">
        <w:rPr>
          <w:rFonts w:ascii="Arial" w:hAnsi="Arial" w:cs="Arial"/>
        </w:rPr>
        <w:t>El Municipio es el orden de gobierno que constituye la base de la división territorial y de la organización política y administrativa del Estado, se encuentra investido de personalidad jurídica, manejará su patrimonio conforme a la ley, teniendo al Ayuntamiento como su órgano de gobierno por excelencia con autonomía plena para gobernar, lo anterior conforme lo dispuesto en la fracción II del artículo 115 de la Constitución Política de los Estados Unidos Mexicanos; las bases cuarta y quinta del artículo 77 de la Constitución Política del Estado de Yucatán, artículos 1 y 2 de la Ley de Gobierno de los Municipios del Estado de Yucatán.</w:t>
      </w:r>
    </w:p>
    <w:p w:rsidR="00BC1E38" w:rsidRPr="00F2357A" w:rsidRDefault="000C3D72" w:rsidP="00F2357A">
      <w:pPr>
        <w:spacing w:line="360" w:lineRule="auto"/>
        <w:ind w:firstLine="708"/>
        <w:jc w:val="both"/>
        <w:rPr>
          <w:rFonts w:ascii="Arial" w:hAnsi="Arial" w:cs="Arial"/>
        </w:rPr>
      </w:pPr>
      <w:r w:rsidRPr="00F2357A">
        <w:rPr>
          <w:rFonts w:ascii="Arial" w:hAnsi="Arial" w:cs="Arial"/>
        </w:rPr>
        <w:t xml:space="preserve">    </w:t>
      </w:r>
    </w:p>
    <w:p w:rsidR="00131E08" w:rsidRPr="00F2357A" w:rsidRDefault="00ED4285" w:rsidP="00F2357A">
      <w:pPr>
        <w:spacing w:line="360" w:lineRule="auto"/>
        <w:ind w:firstLine="708"/>
        <w:jc w:val="both"/>
        <w:rPr>
          <w:rFonts w:ascii="Arial" w:hAnsi="Arial" w:cs="Arial"/>
        </w:rPr>
      </w:pPr>
      <w:r w:rsidRPr="00F2357A">
        <w:rPr>
          <w:rFonts w:ascii="Arial" w:hAnsi="Arial" w:cs="Arial"/>
          <w:b/>
        </w:rPr>
        <w:t xml:space="preserve">TERCERA. </w:t>
      </w:r>
      <w:r w:rsidR="003D4290" w:rsidRPr="00F2357A">
        <w:rPr>
          <w:rFonts w:ascii="Arial" w:hAnsi="Arial" w:cs="Arial"/>
        </w:rPr>
        <w:t xml:space="preserve">Puntualizado lo anterior, </w:t>
      </w:r>
      <w:r w:rsidR="00B90385" w:rsidRPr="00F2357A">
        <w:rPr>
          <w:rFonts w:ascii="Arial" w:hAnsi="Arial" w:cs="Arial"/>
        </w:rPr>
        <w:t xml:space="preserve">en nuestro marco jurídico, en caso de existir </w:t>
      </w:r>
      <w:r w:rsidR="000C3D72" w:rsidRPr="00F2357A">
        <w:rPr>
          <w:rFonts w:ascii="Arial" w:hAnsi="Arial" w:cs="Arial"/>
        </w:rPr>
        <w:t>un conflicto territorial entre los municipios de</w:t>
      </w:r>
      <w:r w:rsidR="00B90385" w:rsidRPr="00F2357A">
        <w:rPr>
          <w:rFonts w:ascii="Arial" w:hAnsi="Arial" w:cs="Arial"/>
        </w:rPr>
        <w:t xml:space="preserve">l Estado, </w:t>
      </w:r>
      <w:r w:rsidR="00956682" w:rsidRPr="00F2357A">
        <w:rPr>
          <w:rFonts w:ascii="Arial" w:hAnsi="Arial" w:cs="Arial"/>
        </w:rPr>
        <w:t xml:space="preserve">estos </w:t>
      </w:r>
      <w:r w:rsidR="000C3D72" w:rsidRPr="00F2357A">
        <w:rPr>
          <w:rFonts w:ascii="Arial" w:hAnsi="Arial" w:cs="Arial"/>
        </w:rPr>
        <w:t xml:space="preserve">se sujetarán a lo señalado por la Ley para la Solución de conflictos de Límites Territoriales Intermunicipales del Estado de Yucatán, </w:t>
      </w:r>
      <w:r w:rsidR="00131E08" w:rsidRPr="00F2357A">
        <w:rPr>
          <w:rFonts w:ascii="Arial" w:hAnsi="Arial" w:cs="Arial"/>
        </w:rPr>
        <w:t>en el caso que nos ocupa, tenemos que las partes optaron por la solución de su conflicto territorial a través de un convenio, por lo que se ciñeron al procedimiento previsto en los artículos 14, 15 y 16 de la referida ley, de los que se desprende lo siguiente</w:t>
      </w:r>
      <w:r w:rsidR="0021494F" w:rsidRPr="00F2357A">
        <w:rPr>
          <w:rFonts w:ascii="Arial" w:hAnsi="Arial" w:cs="Arial"/>
        </w:rPr>
        <w:t>:</w:t>
      </w:r>
    </w:p>
    <w:p w:rsidR="000C3D72" w:rsidRPr="00F2357A" w:rsidRDefault="000C3D72" w:rsidP="00F2357A">
      <w:pPr>
        <w:spacing w:line="360" w:lineRule="auto"/>
        <w:jc w:val="both"/>
        <w:rPr>
          <w:rFonts w:ascii="Arial" w:hAnsi="Arial" w:cs="Arial"/>
        </w:rPr>
      </w:pPr>
    </w:p>
    <w:p w:rsidR="000C3D72" w:rsidRPr="00F2357A" w:rsidRDefault="000C3D72" w:rsidP="00F2357A">
      <w:pPr>
        <w:spacing w:line="360" w:lineRule="auto"/>
        <w:ind w:firstLine="708"/>
        <w:jc w:val="both"/>
        <w:rPr>
          <w:rFonts w:ascii="Arial" w:hAnsi="Arial" w:cs="Arial"/>
        </w:rPr>
      </w:pPr>
      <w:r w:rsidRPr="00F2357A">
        <w:rPr>
          <w:rFonts w:ascii="Arial" w:hAnsi="Arial" w:cs="Arial"/>
        </w:rPr>
        <w:t>Los municipios que se encuentren en conflictos de límites territoriales podrán acordar po</w:t>
      </w:r>
      <w:r w:rsidR="00C84CDD" w:rsidRPr="00F2357A">
        <w:rPr>
          <w:rFonts w:ascii="Arial" w:hAnsi="Arial" w:cs="Arial"/>
        </w:rPr>
        <w:t>r c</w:t>
      </w:r>
      <w:r w:rsidRPr="00F2357A">
        <w:rPr>
          <w:rFonts w:ascii="Arial" w:hAnsi="Arial" w:cs="Arial"/>
        </w:rPr>
        <w:t xml:space="preserve">onvenio los respectivos límites, el cual deberá ser aprobado por el Congreso estatal, y deberán substanciar el procedimiento de la siguiente manera: </w:t>
      </w:r>
    </w:p>
    <w:p w:rsidR="000C3D72" w:rsidRPr="00F2357A" w:rsidRDefault="000C3D72" w:rsidP="00F2357A">
      <w:pPr>
        <w:spacing w:line="360" w:lineRule="auto"/>
        <w:jc w:val="both"/>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 xml:space="preserve">Integrar en sesión de Cabildo, una Comisión Intermunicipal que se encargará de identificar la zona en conflicto territorial, e iniciará el proceso de diálogo con la otra parte, y conducir los trabajos técnicos y de análisis que le permitan llegar a principios de acuerdo con su contraparte municipal. </w:t>
      </w:r>
    </w:p>
    <w:p w:rsidR="000C3D72" w:rsidRPr="00F2357A" w:rsidRDefault="000C3D72" w:rsidP="00F2357A">
      <w:pPr>
        <w:pStyle w:val="Prrafodelista"/>
        <w:spacing w:line="360" w:lineRule="auto"/>
        <w:ind w:left="66" w:firstLine="426"/>
        <w:jc w:val="both"/>
        <w:rPr>
          <w:rFonts w:ascii="Arial" w:hAnsi="Arial" w:cs="Arial"/>
        </w:rPr>
      </w:pPr>
    </w:p>
    <w:p w:rsidR="000C3D72" w:rsidRPr="00F2357A" w:rsidRDefault="000338C5"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Una vez integrada dicha c</w:t>
      </w:r>
      <w:r w:rsidR="000C3D72" w:rsidRPr="00F2357A">
        <w:rPr>
          <w:rFonts w:ascii="Arial" w:hAnsi="Arial" w:cs="Arial"/>
        </w:rPr>
        <w:t>omisión, ésta notificará al Ayuntamiento del Municipio con el que se tenga el conflicto, de su integración y de sus objetivos, señalando con exactitud el problema y proponiendo el establecimiento de un diálogo al respecto, con base en un calendario de reuniones.</w:t>
      </w:r>
    </w:p>
    <w:p w:rsidR="000C3D72" w:rsidRPr="00F2357A" w:rsidRDefault="000C3D72" w:rsidP="00F2357A">
      <w:pPr>
        <w:pStyle w:val="Prrafodelista"/>
        <w:spacing w:line="360" w:lineRule="auto"/>
        <w:ind w:firstLine="426"/>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 xml:space="preserve">El Ayuntamiento notificado comunicará su respuesta en un plazo no mayor de 30 días hábiles, señalando si acepta realizar el diálogo para resolver el conflicto de límites territoriales o en su caso, manifestar su negativa. </w:t>
      </w:r>
    </w:p>
    <w:p w:rsidR="000C3D72" w:rsidRPr="00F2357A" w:rsidRDefault="000C3D72" w:rsidP="00F2357A">
      <w:pPr>
        <w:pStyle w:val="Prrafodelista"/>
        <w:spacing w:line="360" w:lineRule="auto"/>
        <w:ind w:firstLine="426"/>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Cuando el Ayuntamiento notificado acepta la realización del procedimiento amistoso, éste procederá a integrar su Comisión Intermunicipal y notificarlo.</w:t>
      </w:r>
    </w:p>
    <w:p w:rsidR="000C3D72" w:rsidRPr="00F2357A" w:rsidRDefault="000C3D72" w:rsidP="00F2357A">
      <w:pPr>
        <w:pStyle w:val="Prrafodelista"/>
        <w:spacing w:line="360" w:lineRule="auto"/>
        <w:ind w:firstLine="426"/>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Si las comisiones de límites logran un acuerdo, éste se deberá plasmar mediante un convenio escrito que deberá contener los siguientes requisitos legales:</w:t>
      </w:r>
    </w:p>
    <w:p w:rsidR="000C3D72" w:rsidRPr="00F2357A" w:rsidRDefault="000C3D72" w:rsidP="00F2357A">
      <w:pPr>
        <w:spacing w:line="360" w:lineRule="auto"/>
        <w:jc w:val="both"/>
        <w:rPr>
          <w:rFonts w:ascii="Arial" w:hAnsi="Arial" w:cs="Arial"/>
        </w:rPr>
      </w:pP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Lugar y fecha en que se suscribe</w:t>
      </w:r>
      <w:r w:rsidR="00244249" w:rsidRPr="00F2357A">
        <w:rPr>
          <w:rFonts w:ascii="Arial" w:hAnsi="Arial" w:cs="Arial"/>
        </w:rPr>
        <w:t>.</w:t>
      </w: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 xml:space="preserve">Las cláusulas que establezcan los acuerdos convenidos entre las </w:t>
      </w:r>
      <w:r w:rsidR="00F130AE" w:rsidRPr="00F2357A">
        <w:rPr>
          <w:rFonts w:ascii="Arial" w:hAnsi="Arial" w:cs="Arial"/>
        </w:rPr>
        <w:t>p</w:t>
      </w:r>
      <w:r w:rsidRPr="00F2357A">
        <w:rPr>
          <w:rFonts w:ascii="Arial" w:hAnsi="Arial" w:cs="Arial"/>
        </w:rPr>
        <w:t>artes, sus obligacion</w:t>
      </w:r>
      <w:r w:rsidR="00244249" w:rsidRPr="00F2357A">
        <w:rPr>
          <w:rFonts w:ascii="Arial" w:hAnsi="Arial" w:cs="Arial"/>
        </w:rPr>
        <w:t>es y los derechos que adquieren.</w:t>
      </w: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Nombre y firma del Presidente y del Secretario Municipal de cada uno de los ayuntamientos partícipes, así como de los integrant</w:t>
      </w:r>
      <w:r w:rsidR="00244249" w:rsidRPr="00F2357A">
        <w:rPr>
          <w:rFonts w:ascii="Arial" w:hAnsi="Arial" w:cs="Arial"/>
        </w:rPr>
        <w:t>es de las comisiones de límites.</w:t>
      </w: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 xml:space="preserve">Un plano cartográfico con las especificaciones precisas con coordenadas geográficas en mapas y cartas topográficas, que deberán ser firmadas por las autoridades anteriormente señaladas. </w:t>
      </w:r>
    </w:p>
    <w:p w:rsidR="000C3D72" w:rsidRPr="00F2357A" w:rsidRDefault="000C3D72" w:rsidP="00F2357A">
      <w:pPr>
        <w:spacing w:line="360" w:lineRule="auto"/>
        <w:jc w:val="both"/>
        <w:rPr>
          <w:rFonts w:ascii="Arial" w:hAnsi="Arial" w:cs="Arial"/>
        </w:rPr>
      </w:pPr>
    </w:p>
    <w:p w:rsidR="000C3D72" w:rsidRPr="00F2357A" w:rsidRDefault="00FE3C45" w:rsidP="00F2357A">
      <w:pPr>
        <w:pStyle w:val="Prrafodelista"/>
        <w:numPr>
          <w:ilvl w:val="0"/>
          <w:numId w:val="15"/>
        </w:numPr>
        <w:spacing w:line="360" w:lineRule="auto"/>
        <w:ind w:left="0" w:firstLine="426"/>
        <w:contextualSpacing/>
        <w:jc w:val="both"/>
        <w:rPr>
          <w:rFonts w:ascii="Arial" w:hAnsi="Arial" w:cs="Arial"/>
        </w:rPr>
      </w:pPr>
      <w:r w:rsidRPr="00F2357A">
        <w:rPr>
          <w:rFonts w:ascii="Arial" w:hAnsi="Arial" w:cs="Arial"/>
        </w:rPr>
        <w:t>El c</w:t>
      </w:r>
      <w:r w:rsidR="000C3D72" w:rsidRPr="00F2357A">
        <w:rPr>
          <w:rFonts w:ascii="Arial" w:hAnsi="Arial" w:cs="Arial"/>
        </w:rPr>
        <w:t>onvenio será ratificado por los cabildos correspondientes, y será enviado al Congreso par</w:t>
      </w:r>
      <w:r w:rsidR="00F619E2" w:rsidRPr="00F2357A">
        <w:rPr>
          <w:rFonts w:ascii="Arial" w:hAnsi="Arial" w:cs="Arial"/>
        </w:rPr>
        <w:t>a su conocimiento y tramitación</w:t>
      </w:r>
      <w:r w:rsidR="000C3D72" w:rsidRPr="00F2357A">
        <w:rPr>
          <w:rFonts w:ascii="Arial" w:hAnsi="Arial" w:cs="Arial"/>
        </w:rPr>
        <w:t>.</w:t>
      </w:r>
    </w:p>
    <w:p w:rsidR="000C3D72" w:rsidRPr="00F2357A" w:rsidRDefault="000C3D72" w:rsidP="00F2357A">
      <w:pPr>
        <w:pStyle w:val="Prrafodelista"/>
        <w:spacing w:line="360" w:lineRule="auto"/>
        <w:ind w:left="66" w:firstLine="426"/>
        <w:jc w:val="both"/>
        <w:rPr>
          <w:rFonts w:ascii="Arial" w:hAnsi="Arial" w:cs="Arial"/>
        </w:rPr>
      </w:pPr>
    </w:p>
    <w:p w:rsidR="000C3D72" w:rsidRPr="00F2357A" w:rsidRDefault="000C3D72" w:rsidP="00F2357A">
      <w:pPr>
        <w:pStyle w:val="Prrafodelista"/>
        <w:numPr>
          <w:ilvl w:val="0"/>
          <w:numId w:val="15"/>
        </w:numPr>
        <w:spacing w:line="360" w:lineRule="auto"/>
        <w:ind w:left="0" w:firstLine="426"/>
        <w:contextualSpacing/>
        <w:jc w:val="both"/>
        <w:rPr>
          <w:rFonts w:ascii="Arial" w:hAnsi="Arial" w:cs="Arial"/>
        </w:rPr>
      </w:pPr>
      <w:r w:rsidRPr="00F2357A">
        <w:rPr>
          <w:rFonts w:ascii="Arial" w:hAnsi="Arial" w:cs="Arial"/>
        </w:rPr>
        <w:t>Asimismo, en el procedimiento para la solución de conflictos d</w:t>
      </w:r>
      <w:r w:rsidR="00F619E2" w:rsidRPr="00F2357A">
        <w:rPr>
          <w:rFonts w:ascii="Arial" w:hAnsi="Arial" w:cs="Arial"/>
        </w:rPr>
        <w:t>e límites territoriales por c</w:t>
      </w:r>
      <w:r w:rsidRPr="00F2357A">
        <w:rPr>
          <w:rFonts w:ascii="Arial" w:hAnsi="Arial" w:cs="Arial"/>
        </w:rPr>
        <w:t xml:space="preserve">onvenio se </w:t>
      </w:r>
      <w:r w:rsidR="00206B78" w:rsidRPr="00F2357A">
        <w:rPr>
          <w:rFonts w:ascii="Arial" w:hAnsi="Arial" w:cs="Arial"/>
        </w:rPr>
        <w:t xml:space="preserve">especifica que se </w:t>
      </w:r>
      <w:r w:rsidRPr="00F2357A">
        <w:rPr>
          <w:rFonts w:ascii="Arial" w:hAnsi="Arial" w:cs="Arial"/>
        </w:rPr>
        <w:t>publicarán los edictos correspondientes tres veces consecutivas en el Diario Oficial del Gobierno del Estado de Yucatán y en un diario de amplia circulación en el Estado, con la finalidad de que se tome en cuenta la opinión de las comunidades del pueblo maya.</w:t>
      </w:r>
    </w:p>
    <w:p w:rsidR="000C3D72" w:rsidRPr="00F2357A" w:rsidRDefault="000C3D72" w:rsidP="00F2357A">
      <w:pPr>
        <w:spacing w:line="360" w:lineRule="auto"/>
        <w:jc w:val="both"/>
        <w:rPr>
          <w:rFonts w:ascii="Arial" w:hAnsi="Arial" w:cs="Arial"/>
        </w:rPr>
      </w:pPr>
    </w:p>
    <w:p w:rsidR="000C3D72" w:rsidRPr="00F2357A" w:rsidRDefault="00ED4285" w:rsidP="00F2357A">
      <w:pPr>
        <w:spacing w:line="360" w:lineRule="auto"/>
        <w:ind w:firstLine="708"/>
        <w:jc w:val="both"/>
        <w:rPr>
          <w:rFonts w:ascii="Arial" w:hAnsi="Arial" w:cs="Arial"/>
        </w:rPr>
      </w:pPr>
      <w:r w:rsidRPr="00F2357A">
        <w:rPr>
          <w:rFonts w:ascii="Arial" w:hAnsi="Arial" w:cs="Arial"/>
          <w:b/>
        </w:rPr>
        <w:t xml:space="preserve">CUARTA. </w:t>
      </w:r>
      <w:r w:rsidR="00311FFC" w:rsidRPr="00F2357A">
        <w:rPr>
          <w:rFonts w:ascii="Arial" w:hAnsi="Arial" w:cs="Arial"/>
        </w:rPr>
        <w:t xml:space="preserve">En correlación con </w:t>
      </w:r>
      <w:r w:rsidR="00FE0C31" w:rsidRPr="00F2357A">
        <w:rPr>
          <w:rFonts w:ascii="Arial" w:hAnsi="Arial" w:cs="Arial"/>
        </w:rPr>
        <w:t>lo previamente expuesto</w:t>
      </w:r>
      <w:r w:rsidR="000C3D72" w:rsidRPr="00F2357A">
        <w:rPr>
          <w:rFonts w:ascii="Arial" w:hAnsi="Arial" w:cs="Arial"/>
        </w:rPr>
        <w:t xml:space="preserve">, </w:t>
      </w:r>
      <w:r w:rsidR="00AB5069" w:rsidRPr="00F2357A">
        <w:rPr>
          <w:rFonts w:ascii="Arial" w:hAnsi="Arial" w:cs="Arial"/>
        </w:rPr>
        <w:t xml:space="preserve">tenemos que </w:t>
      </w:r>
      <w:r w:rsidR="000C3D72" w:rsidRPr="00F2357A">
        <w:rPr>
          <w:rFonts w:ascii="Arial" w:hAnsi="Arial" w:cs="Arial"/>
        </w:rPr>
        <w:t xml:space="preserve">de acuerdo con la documentación presentada conforme a la normatividad antes citada, se </w:t>
      </w:r>
      <w:r w:rsidR="00F024E4" w:rsidRPr="00F2357A">
        <w:rPr>
          <w:rFonts w:ascii="Arial" w:hAnsi="Arial" w:cs="Arial"/>
        </w:rPr>
        <w:t xml:space="preserve">puede </w:t>
      </w:r>
      <w:r w:rsidR="00C66D6F" w:rsidRPr="00F2357A">
        <w:rPr>
          <w:rFonts w:ascii="Arial" w:hAnsi="Arial" w:cs="Arial"/>
        </w:rPr>
        <w:t>acredita</w:t>
      </w:r>
      <w:r w:rsidR="00CE2D40" w:rsidRPr="00F2357A">
        <w:rPr>
          <w:rFonts w:ascii="Arial" w:hAnsi="Arial" w:cs="Arial"/>
        </w:rPr>
        <w:t>r</w:t>
      </w:r>
      <w:r w:rsidR="000C3D72" w:rsidRPr="00F2357A">
        <w:rPr>
          <w:rFonts w:ascii="Arial" w:hAnsi="Arial" w:cs="Arial"/>
        </w:rPr>
        <w:t xml:space="preserve"> qu</w:t>
      </w:r>
      <w:r w:rsidR="00F4027F">
        <w:rPr>
          <w:rFonts w:ascii="Arial" w:hAnsi="Arial" w:cs="Arial"/>
        </w:rPr>
        <w:t>e lo</w:t>
      </w:r>
      <w:r w:rsidR="00C823ED">
        <w:rPr>
          <w:rFonts w:ascii="Arial" w:hAnsi="Arial" w:cs="Arial"/>
        </w:rPr>
        <w:t>s municipios de Mérida y Umán</w:t>
      </w:r>
      <w:r w:rsidR="00C66D6F" w:rsidRPr="00F2357A">
        <w:rPr>
          <w:rFonts w:ascii="Arial" w:hAnsi="Arial" w:cs="Arial"/>
        </w:rPr>
        <w:t xml:space="preserve"> el día de hoy</w:t>
      </w:r>
      <w:r w:rsidR="000C3D72" w:rsidRPr="00F2357A">
        <w:rPr>
          <w:rFonts w:ascii="Arial" w:hAnsi="Arial" w:cs="Arial"/>
        </w:rPr>
        <w:t xml:space="preserve"> presentan un conflicto territorial existente en sus fronteras, por lo que </w:t>
      </w:r>
      <w:r w:rsidR="004C56FD" w:rsidRPr="00F2357A">
        <w:rPr>
          <w:rFonts w:ascii="Arial" w:hAnsi="Arial" w:cs="Arial"/>
        </w:rPr>
        <w:t xml:space="preserve">de común acuerdo </w:t>
      </w:r>
      <w:r w:rsidR="000C3D72" w:rsidRPr="00F2357A">
        <w:rPr>
          <w:rFonts w:ascii="Arial" w:hAnsi="Arial" w:cs="Arial"/>
        </w:rPr>
        <w:t>decidieron sujetarse al procedimiento para la solución de conflictos de límites territoriales intermunicipales m</w:t>
      </w:r>
      <w:r w:rsidR="00105453">
        <w:rPr>
          <w:rFonts w:ascii="Arial" w:hAnsi="Arial" w:cs="Arial"/>
        </w:rPr>
        <w:t>ediante la celebración de los</w:t>
      </w:r>
      <w:r w:rsidR="000C3D72" w:rsidRPr="00F2357A">
        <w:rPr>
          <w:rFonts w:ascii="Arial" w:hAnsi="Arial" w:cs="Arial"/>
        </w:rPr>
        <w:t xml:space="preserve"> convenio</w:t>
      </w:r>
      <w:r w:rsidR="00105453">
        <w:rPr>
          <w:rFonts w:ascii="Arial" w:hAnsi="Arial" w:cs="Arial"/>
        </w:rPr>
        <w:t>s correspondientes</w:t>
      </w:r>
      <w:r w:rsidR="000C3D72" w:rsidRPr="00F2357A">
        <w:rPr>
          <w:rFonts w:ascii="Arial" w:hAnsi="Arial" w:cs="Arial"/>
        </w:rPr>
        <w:t xml:space="preserve">, </w:t>
      </w:r>
      <w:r w:rsidR="00175AB6" w:rsidRPr="00F2357A">
        <w:rPr>
          <w:rFonts w:ascii="Arial" w:hAnsi="Arial" w:cs="Arial"/>
        </w:rPr>
        <w:t xml:space="preserve">el cual </w:t>
      </w:r>
      <w:r w:rsidR="00F56999" w:rsidRPr="00F2357A">
        <w:rPr>
          <w:rFonts w:ascii="Arial" w:hAnsi="Arial" w:cs="Arial"/>
        </w:rPr>
        <w:t>con la documentación anexa</w:t>
      </w:r>
      <w:r w:rsidR="005859D7" w:rsidRPr="00F2357A">
        <w:rPr>
          <w:rFonts w:ascii="Arial" w:hAnsi="Arial" w:cs="Arial"/>
        </w:rPr>
        <w:t xml:space="preserve"> </w:t>
      </w:r>
      <w:r w:rsidR="00F56999" w:rsidRPr="00F2357A">
        <w:rPr>
          <w:rFonts w:ascii="Arial" w:hAnsi="Arial" w:cs="Arial"/>
        </w:rPr>
        <w:t xml:space="preserve">se </w:t>
      </w:r>
      <w:r w:rsidR="00873731" w:rsidRPr="00F2357A">
        <w:rPr>
          <w:rFonts w:ascii="Arial" w:hAnsi="Arial" w:cs="Arial"/>
        </w:rPr>
        <w:t>observa que</w:t>
      </w:r>
      <w:r w:rsidR="00F56999" w:rsidRPr="00F2357A">
        <w:rPr>
          <w:rFonts w:ascii="Arial" w:hAnsi="Arial" w:cs="Arial"/>
        </w:rPr>
        <w:t xml:space="preserve"> ha sido puntualmente desahogado, </w:t>
      </w:r>
      <w:r w:rsidR="00175AB6" w:rsidRPr="00F2357A">
        <w:rPr>
          <w:rFonts w:ascii="Arial" w:hAnsi="Arial" w:cs="Arial"/>
        </w:rPr>
        <w:t xml:space="preserve">siendo </w:t>
      </w:r>
      <w:r w:rsidR="000C3D72" w:rsidRPr="00F2357A">
        <w:rPr>
          <w:rFonts w:ascii="Arial" w:hAnsi="Arial" w:cs="Arial"/>
        </w:rPr>
        <w:t xml:space="preserve">presentado a esta honorable asamblea para que sea aprobado y surta los efectos legales correspondientes.  </w:t>
      </w:r>
    </w:p>
    <w:p w:rsidR="007368CA" w:rsidRPr="00F2357A" w:rsidRDefault="007368CA" w:rsidP="00F2357A">
      <w:pPr>
        <w:pStyle w:val="Prrafodelista"/>
        <w:spacing w:line="360" w:lineRule="auto"/>
        <w:ind w:left="0" w:firstLine="708"/>
        <w:jc w:val="both"/>
        <w:rPr>
          <w:rFonts w:ascii="Arial" w:hAnsi="Arial" w:cs="Arial"/>
        </w:rPr>
      </w:pPr>
    </w:p>
    <w:p w:rsidR="000C3D72" w:rsidRDefault="00381E49" w:rsidP="00F2357A">
      <w:pPr>
        <w:pStyle w:val="Prrafodelista"/>
        <w:spacing w:line="360" w:lineRule="auto"/>
        <w:ind w:left="0" w:firstLine="708"/>
        <w:jc w:val="both"/>
        <w:rPr>
          <w:rFonts w:ascii="Arial" w:hAnsi="Arial" w:cs="Arial"/>
        </w:rPr>
      </w:pPr>
      <w:r w:rsidRPr="00F2357A">
        <w:rPr>
          <w:rFonts w:ascii="Arial" w:hAnsi="Arial" w:cs="Arial"/>
        </w:rPr>
        <w:t xml:space="preserve">Lo anterior se confirma </w:t>
      </w:r>
      <w:r w:rsidR="00D74533" w:rsidRPr="00F2357A">
        <w:rPr>
          <w:rFonts w:ascii="Arial" w:hAnsi="Arial" w:cs="Arial"/>
        </w:rPr>
        <w:t xml:space="preserve">primeramente </w:t>
      </w:r>
      <w:r w:rsidR="00BF169A">
        <w:rPr>
          <w:rFonts w:ascii="Arial" w:hAnsi="Arial" w:cs="Arial"/>
        </w:rPr>
        <w:t>con los</w:t>
      </w:r>
      <w:r w:rsidRPr="00F2357A">
        <w:rPr>
          <w:rFonts w:ascii="Arial" w:hAnsi="Arial" w:cs="Arial"/>
        </w:rPr>
        <w:t xml:space="preserve"> oficio</w:t>
      </w:r>
      <w:r w:rsidR="00BF169A">
        <w:rPr>
          <w:rFonts w:ascii="Arial" w:hAnsi="Arial" w:cs="Arial"/>
        </w:rPr>
        <w:t>s</w:t>
      </w:r>
      <w:r w:rsidRPr="00F2357A">
        <w:rPr>
          <w:rFonts w:ascii="Arial" w:hAnsi="Arial" w:cs="Arial"/>
        </w:rPr>
        <w:t xml:space="preserve"> </w:t>
      </w:r>
      <w:r w:rsidR="00BF5446" w:rsidRPr="00F2357A">
        <w:rPr>
          <w:rFonts w:ascii="Arial" w:hAnsi="Arial" w:cs="Arial"/>
        </w:rPr>
        <w:t xml:space="preserve">de fecha </w:t>
      </w:r>
      <w:r w:rsidR="00EC3016">
        <w:rPr>
          <w:rFonts w:ascii="Arial" w:hAnsi="Arial" w:cs="Arial"/>
        </w:rPr>
        <w:t>07 de marzo</w:t>
      </w:r>
      <w:r w:rsidR="00BC1E38">
        <w:rPr>
          <w:rFonts w:ascii="Arial" w:hAnsi="Arial" w:cs="Arial"/>
        </w:rPr>
        <w:t xml:space="preserve">  y </w:t>
      </w:r>
      <w:r w:rsidR="00EC3016">
        <w:rPr>
          <w:rFonts w:ascii="Arial" w:hAnsi="Arial" w:cs="Arial"/>
        </w:rPr>
        <w:t>20</w:t>
      </w:r>
      <w:r w:rsidR="00BF169A">
        <w:rPr>
          <w:rFonts w:ascii="Arial" w:hAnsi="Arial" w:cs="Arial"/>
        </w:rPr>
        <w:t xml:space="preserve"> de </w:t>
      </w:r>
      <w:r w:rsidR="00EC3016">
        <w:rPr>
          <w:rFonts w:ascii="Arial" w:hAnsi="Arial" w:cs="Arial"/>
        </w:rPr>
        <w:t xml:space="preserve">julio ambas de 2018 </w:t>
      </w:r>
      <w:r w:rsidR="00BF5446" w:rsidRPr="00F2357A">
        <w:rPr>
          <w:rFonts w:ascii="Arial" w:hAnsi="Arial" w:cs="Arial"/>
        </w:rPr>
        <w:t xml:space="preserve">presentado ante este </w:t>
      </w:r>
      <w:r w:rsidR="00154C7F" w:rsidRPr="00F2357A">
        <w:rPr>
          <w:rFonts w:ascii="Arial" w:hAnsi="Arial" w:cs="Arial"/>
        </w:rPr>
        <w:t xml:space="preserve">Congreso </w:t>
      </w:r>
      <w:r w:rsidR="00164941" w:rsidRPr="00F2357A">
        <w:rPr>
          <w:rFonts w:ascii="Arial" w:hAnsi="Arial" w:cs="Arial"/>
        </w:rPr>
        <w:t xml:space="preserve">por los </w:t>
      </w:r>
      <w:r w:rsidR="000C3D72" w:rsidRPr="00F2357A">
        <w:rPr>
          <w:rFonts w:ascii="Arial" w:hAnsi="Arial" w:cs="Arial"/>
        </w:rPr>
        <w:t>presidentes</w:t>
      </w:r>
      <w:r w:rsidR="00965BC6" w:rsidRPr="00F2357A">
        <w:rPr>
          <w:rFonts w:ascii="Arial" w:hAnsi="Arial" w:cs="Arial"/>
        </w:rPr>
        <w:t xml:space="preserve"> y secretarios</w:t>
      </w:r>
      <w:r w:rsidR="000C3D72" w:rsidRPr="00F2357A">
        <w:rPr>
          <w:rFonts w:ascii="Arial" w:hAnsi="Arial" w:cs="Arial"/>
        </w:rPr>
        <w:t xml:space="preserve"> municipales, </w:t>
      </w:r>
      <w:r w:rsidR="005D1345" w:rsidRPr="00F2357A">
        <w:rPr>
          <w:rFonts w:ascii="Arial" w:hAnsi="Arial" w:cs="Arial"/>
        </w:rPr>
        <w:t>con</w:t>
      </w:r>
      <w:r w:rsidR="00FF01F7" w:rsidRPr="00F2357A">
        <w:rPr>
          <w:rFonts w:ascii="Arial" w:hAnsi="Arial" w:cs="Arial"/>
        </w:rPr>
        <w:t xml:space="preserve"> el que hacen del conocimiento de esta soberanía </w:t>
      </w:r>
      <w:r w:rsidR="000C3D72" w:rsidRPr="00F2357A">
        <w:rPr>
          <w:rFonts w:ascii="Arial" w:hAnsi="Arial" w:cs="Arial"/>
        </w:rPr>
        <w:t>que llevaron a cabo un procedimiento de conciliación conforme a las disposiciones establecidas en la</w:t>
      </w:r>
      <w:r w:rsidR="004B42F3" w:rsidRPr="00F2357A">
        <w:rPr>
          <w:rFonts w:ascii="Arial" w:hAnsi="Arial" w:cs="Arial"/>
        </w:rPr>
        <w:t xml:space="preserve"> multicitada ley limítrofe, </w:t>
      </w:r>
      <w:r w:rsidR="000C3D72" w:rsidRPr="00F2357A">
        <w:rPr>
          <w:rFonts w:ascii="Arial" w:hAnsi="Arial" w:cs="Arial"/>
        </w:rPr>
        <w:t>adjuntan</w:t>
      </w:r>
      <w:r w:rsidR="00C528D8" w:rsidRPr="00F2357A">
        <w:rPr>
          <w:rFonts w:ascii="Arial" w:hAnsi="Arial" w:cs="Arial"/>
        </w:rPr>
        <w:t>do</w:t>
      </w:r>
      <w:r w:rsidR="000C3D72" w:rsidRPr="00F2357A">
        <w:rPr>
          <w:rFonts w:ascii="Arial" w:hAnsi="Arial" w:cs="Arial"/>
        </w:rPr>
        <w:t xml:space="preserve"> </w:t>
      </w:r>
      <w:r w:rsidR="00C528D8" w:rsidRPr="00F2357A">
        <w:rPr>
          <w:rFonts w:ascii="Arial" w:hAnsi="Arial" w:cs="Arial"/>
        </w:rPr>
        <w:t xml:space="preserve">toda la documentación </w:t>
      </w:r>
      <w:r w:rsidR="00295192" w:rsidRPr="00F2357A">
        <w:rPr>
          <w:rFonts w:ascii="Arial" w:hAnsi="Arial" w:cs="Arial"/>
        </w:rPr>
        <w:t>correspondiente a lo actuado para desahogar dicho procedimiento</w:t>
      </w:r>
      <w:r w:rsidR="00C528D8" w:rsidRPr="00F2357A">
        <w:rPr>
          <w:rFonts w:ascii="Arial" w:hAnsi="Arial" w:cs="Arial"/>
        </w:rPr>
        <w:t>,</w:t>
      </w:r>
      <w:r w:rsidR="0045355B" w:rsidRPr="00F2357A">
        <w:rPr>
          <w:rFonts w:ascii="Arial" w:hAnsi="Arial" w:cs="Arial"/>
        </w:rPr>
        <w:t xml:space="preserve"> para </w:t>
      </w:r>
      <w:r w:rsidR="00F25779" w:rsidRPr="00F2357A">
        <w:rPr>
          <w:rFonts w:ascii="Arial" w:hAnsi="Arial" w:cs="Arial"/>
        </w:rPr>
        <w:t>posteriormente</w:t>
      </w:r>
      <w:r w:rsidR="0045355B" w:rsidRPr="00F2357A">
        <w:rPr>
          <w:rFonts w:ascii="Arial" w:hAnsi="Arial" w:cs="Arial"/>
        </w:rPr>
        <w:t xml:space="preserve"> </w:t>
      </w:r>
      <w:r w:rsidR="000C3D72" w:rsidRPr="00F2357A">
        <w:rPr>
          <w:rFonts w:ascii="Arial" w:hAnsi="Arial" w:cs="Arial"/>
        </w:rPr>
        <w:t>solicita</w:t>
      </w:r>
      <w:r w:rsidR="0045355B" w:rsidRPr="00F2357A">
        <w:rPr>
          <w:rFonts w:ascii="Arial" w:hAnsi="Arial" w:cs="Arial"/>
        </w:rPr>
        <w:t xml:space="preserve">r </w:t>
      </w:r>
      <w:r w:rsidR="00082982" w:rsidRPr="00F2357A">
        <w:rPr>
          <w:rFonts w:ascii="Arial" w:hAnsi="Arial" w:cs="Arial"/>
        </w:rPr>
        <w:t xml:space="preserve">a esta Soberanía </w:t>
      </w:r>
      <w:r w:rsidR="000C3D72" w:rsidRPr="00F2357A">
        <w:rPr>
          <w:rFonts w:ascii="Arial" w:hAnsi="Arial" w:cs="Arial"/>
        </w:rPr>
        <w:t>la aprobación del convenio suscrito por las partes para la deli</w:t>
      </w:r>
      <w:r w:rsidR="00F4027F">
        <w:rPr>
          <w:rFonts w:ascii="Arial" w:hAnsi="Arial" w:cs="Arial"/>
        </w:rPr>
        <w:t>mitación te</w:t>
      </w:r>
      <w:r w:rsidR="00C823ED">
        <w:rPr>
          <w:rFonts w:ascii="Arial" w:hAnsi="Arial" w:cs="Arial"/>
        </w:rPr>
        <w:t>rritorial entre Mérida y Umán</w:t>
      </w:r>
      <w:r w:rsidR="000C3D72" w:rsidRPr="00F2357A">
        <w:rPr>
          <w:rFonts w:ascii="Arial" w:hAnsi="Arial" w:cs="Arial"/>
        </w:rPr>
        <w:t>.</w:t>
      </w:r>
    </w:p>
    <w:p w:rsidR="00F625CC" w:rsidRPr="00F2357A" w:rsidRDefault="00F625CC" w:rsidP="00F2357A">
      <w:pPr>
        <w:pStyle w:val="Prrafodelista"/>
        <w:spacing w:line="360" w:lineRule="auto"/>
        <w:ind w:left="0" w:firstLine="708"/>
        <w:jc w:val="both"/>
        <w:rPr>
          <w:rFonts w:ascii="Arial" w:hAnsi="Arial" w:cs="Arial"/>
        </w:rPr>
      </w:pPr>
    </w:p>
    <w:p w:rsidR="000C3D72" w:rsidRPr="00F2357A" w:rsidRDefault="000C3D72" w:rsidP="00F2357A">
      <w:pPr>
        <w:pStyle w:val="Prrafodelista"/>
        <w:spacing w:line="360" w:lineRule="auto"/>
        <w:ind w:left="0" w:firstLine="708"/>
        <w:jc w:val="both"/>
        <w:rPr>
          <w:rFonts w:ascii="Arial" w:hAnsi="Arial" w:cs="Arial"/>
          <w:highlight w:val="yellow"/>
        </w:rPr>
      </w:pPr>
    </w:p>
    <w:p w:rsidR="00246694" w:rsidRPr="00F2357A" w:rsidRDefault="003F07A1" w:rsidP="00F2357A">
      <w:pPr>
        <w:pStyle w:val="Prrafodelista"/>
        <w:spacing w:line="360" w:lineRule="auto"/>
        <w:ind w:left="0" w:firstLine="708"/>
        <w:jc w:val="both"/>
        <w:rPr>
          <w:rFonts w:ascii="Arial" w:hAnsi="Arial" w:cs="Arial"/>
        </w:rPr>
      </w:pPr>
      <w:r w:rsidRPr="00F2357A">
        <w:rPr>
          <w:rFonts w:ascii="Arial" w:hAnsi="Arial" w:cs="Arial"/>
        </w:rPr>
        <w:t>En ese sentido</w:t>
      </w:r>
      <w:r w:rsidR="007F63DD" w:rsidRPr="00F2357A">
        <w:rPr>
          <w:rFonts w:ascii="Arial" w:hAnsi="Arial" w:cs="Arial"/>
        </w:rPr>
        <w:t>, al</w:t>
      </w:r>
      <w:r w:rsidRPr="00F2357A">
        <w:rPr>
          <w:rFonts w:ascii="Arial" w:hAnsi="Arial" w:cs="Arial"/>
        </w:rPr>
        <w:t xml:space="preserve"> oficio de solicitud </w:t>
      </w:r>
      <w:r w:rsidR="00BB7EB7" w:rsidRPr="00F2357A">
        <w:rPr>
          <w:rFonts w:ascii="Arial" w:hAnsi="Arial" w:cs="Arial"/>
        </w:rPr>
        <w:t xml:space="preserve">se </w:t>
      </w:r>
      <w:r w:rsidRPr="00F2357A">
        <w:rPr>
          <w:rFonts w:ascii="Arial" w:hAnsi="Arial" w:cs="Arial"/>
        </w:rPr>
        <w:t>a</w:t>
      </w:r>
      <w:r w:rsidR="000C3D72" w:rsidRPr="00F2357A">
        <w:rPr>
          <w:rFonts w:ascii="Arial" w:hAnsi="Arial" w:cs="Arial"/>
        </w:rPr>
        <w:t>nexa copia certificada del acta de sesión d</w:t>
      </w:r>
      <w:r w:rsidR="00F4027F">
        <w:rPr>
          <w:rFonts w:ascii="Arial" w:hAnsi="Arial" w:cs="Arial"/>
        </w:rPr>
        <w:t>e Cabildo del Municipio de Mérida</w:t>
      </w:r>
      <w:r w:rsidR="000C3D72" w:rsidRPr="00F2357A">
        <w:rPr>
          <w:rFonts w:ascii="Arial" w:hAnsi="Arial" w:cs="Arial"/>
        </w:rPr>
        <w:t xml:space="preserve">, de fecha </w:t>
      </w:r>
      <w:r w:rsidR="00C823ED">
        <w:rPr>
          <w:rFonts w:ascii="Arial" w:hAnsi="Arial" w:cs="Arial"/>
        </w:rPr>
        <w:t>11</w:t>
      </w:r>
      <w:r w:rsidR="004F0296">
        <w:rPr>
          <w:rFonts w:ascii="Arial" w:hAnsi="Arial" w:cs="Arial"/>
        </w:rPr>
        <w:t xml:space="preserve"> de julio del 2016</w:t>
      </w:r>
      <w:r w:rsidR="000C3D72" w:rsidRPr="00F2357A">
        <w:rPr>
          <w:rFonts w:ascii="Arial" w:hAnsi="Arial" w:cs="Arial"/>
        </w:rPr>
        <w:t xml:space="preserve"> mediante la cual se integra la Comisión Intermunicipal de </w:t>
      </w:r>
      <w:r w:rsidR="001C08C7" w:rsidRPr="00F2357A">
        <w:rPr>
          <w:rFonts w:ascii="Arial" w:hAnsi="Arial" w:cs="Arial"/>
        </w:rPr>
        <w:t>dicho municipio</w:t>
      </w:r>
      <w:r w:rsidR="000C3D72" w:rsidRPr="00F2357A">
        <w:rPr>
          <w:rFonts w:ascii="Arial" w:hAnsi="Arial" w:cs="Arial"/>
        </w:rPr>
        <w:t xml:space="preserve">, </w:t>
      </w:r>
      <w:r w:rsidR="00246694" w:rsidRPr="00F2357A">
        <w:rPr>
          <w:rFonts w:ascii="Arial" w:hAnsi="Arial" w:cs="Arial"/>
        </w:rPr>
        <w:t>con el objeto de entablar diálo</w:t>
      </w:r>
      <w:r w:rsidR="00C823ED">
        <w:rPr>
          <w:rFonts w:ascii="Arial" w:hAnsi="Arial" w:cs="Arial"/>
        </w:rPr>
        <w:t>go con el Municipio de Umán</w:t>
      </w:r>
      <w:r w:rsidR="00246694" w:rsidRPr="00F2357A">
        <w:rPr>
          <w:rFonts w:ascii="Arial" w:hAnsi="Arial" w:cs="Arial"/>
        </w:rPr>
        <w:t xml:space="preserve"> para acordar los límites territoriales y establecer los acuerdos para erradicar las discrepancias o conflicto territorial. </w:t>
      </w:r>
    </w:p>
    <w:p w:rsidR="000C3D72" w:rsidRPr="00F2357A" w:rsidRDefault="000C3D72" w:rsidP="00F2357A">
      <w:pPr>
        <w:pStyle w:val="Prrafodelista"/>
        <w:spacing w:line="360" w:lineRule="auto"/>
        <w:ind w:left="0" w:firstLine="708"/>
        <w:jc w:val="both"/>
        <w:rPr>
          <w:rFonts w:ascii="Arial" w:hAnsi="Arial" w:cs="Arial"/>
        </w:rPr>
      </w:pPr>
    </w:p>
    <w:p w:rsidR="000C3D72" w:rsidRPr="00F2357A" w:rsidRDefault="00334772" w:rsidP="00F2357A">
      <w:pPr>
        <w:pStyle w:val="Prrafodelista"/>
        <w:spacing w:line="360" w:lineRule="auto"/>
        <w:ind w:left="0" w:firstLine="708"/>
        <w:jc w:val="both"/>
        <w:rPr>
          <w:rFonts w:ascii="Arial" w:hAnsi="Arial" w:cs="Arial"/>
        </w:rPr>
      </w:pPr>
      <w:r w:rsidRPr="00F2357A">
        <w:rPr>
          <w:rFonts w:ascii="Arial" w:hAnsi="Arial" w:cs="Arial"/>
        </w:rPr>
        <w:t>Consecuentemente, co</w:t>
      </w:r>
      <w:r w:rsidR="000C3D72" w:rsidRPr="00F2357A">
        <w:rPr>
          <w:rFonts w:ascii="Arial" w:hAnsi="Arial" w:cs="Arial"/>
        </w:rPr>
        <w:t xml:space="preserve">n fecha </w:t>
      </w:r>
      <w:r w:rsidR="00C823ED">
        <w:rPr>
          <w:rFonts w:ascii="Arial" w:hAnsi="Arial" w:cs="Arial"/>
        </w:rPr>
        <w:t>10 de agosto</w:t>
      </w:r>
      <w:r w:rsidR="000C3D72" w:rsidRPr="00F2357A">
        <w:rPr>
          <w:rFonts w:ascii="Arial" w:hAnsi="Arial" w:cs="Arial"/>
        </w:rPr>
        <w:t xml:space="preserve"> del año </w:t>
      </w:r>
      <w:r w:rsidR="00C823ED">
        <w:rPr>
          <w:rFonts w:ascii="Arial" w:hAnsi="Arial" w:cs="Arial"/>
        </w:rPr>
        <w:t>2017</w:t>
      </w:r>
      <w:r w:rsidR="000B1D75" w:rsidRPr="00F2357A">
        <w:rPr>
          <w:rFonts w:ascii="Arial" w:hAnsi="Arial" w:cs="Arial"/>
        </w:rPr>
        <w:t xml:space="preserve"> </w:t>
      </w:r>
      <w:r w:rsidR="000C3D72" w:rsidRPr="00F2357A">
        <w:rPr>
          <w:rFonts w:ascii="Arial" w:hAnsi="Arial" w:cs="Arial"/>
        </w:rPr>
        <w:t xml:space="preserve">se celebró una sesión extraordinaria </w:t>
      </w:r>
      <w:r w:rsidR="00C823ED">
        <w:rPr>
          <w:rFonts w:ascii="Arial" w:hAnsi="Arial" w:cs="Arial"/>
        </w:rPr>
        <w:t xml:space="preserve">de Cabildo, mediante la cual el ayuntamiento de Umán autoriza celebrar un </w:t>
      </w:r>
      <w:r w:rsidR="007412ED">
        <w:rPr>
          <w:rFonts w:ascii="Arial" w:hAnsi="Arial" w:cs="Arial"/>
        </w:rPr>
        <w:t>Convenio para</w:t>
      </w:r>
      <w:r w:rsidR="00C823ED">
        <w:rPr>
          <w:rFonts w:ascii="Arial" w:hAnsi="Arial" w:cs="Arial"/>
        </w:rPr>
        <w:t xml:space="preserve"> la solución de Conflictos de Límites Territoriales intermunicipales entre los municipios de Umán y Mérida.</w:t>
      </w:r>
    </w:p>
    <w:p w:rsidR="000C3D72" w:rsidRPr="00F2357A" w:rsidRDefault="000C3D72" w:rsidP="00F2357A">
      <w:pPr>
        <w:pStyle w:val="Prrafodelista"/>
        <w:spacing w:line="360" w:lineRule="auto"/>
        <w:rPr>
          <w:rFonts w:ascii="Arial" w:hAnsi="Arial" w:cs="Arial"/>
        </w:rPr>
      </w:pPr>
    </w:p>
    <w:p w:rsidR="000C3D72" w:rsidRPr="00F2357A" w:rsidRDefault="000D3E90" w:rsidP="00F2357A">
      <w:pPr>
        <w:pStyle w:val="Prrafodelista"/>
        <w:spacing w:line="360" w:lineRule="auto"/>
        <w:ind w:left="66" w:firstLine="642"/>
        <w:jc w:val="both"/>
        <w:rPr>
          <w:rFonts w:ascii="Arial" w:hAnsi="Arial" w:cs="Arial"/>
        </w:rPr>
      </w:pPr>
      <w:r w:rsidRPr="00F2357A">
        <w:rPr>
          <w:rFonts w:ascii="Arial" w:hAnsi="Arial" w:cs="Arial"/>
        </w:rPr>
        <w:t>Igualmente</w:t>
      </w:r>
      <w:r w:rsidR="000C3D72" w:rsidRPr="00F2357A">
        <w:rPr>
          <w:rFonts w:ascii="Arial" w:hAnsi="Arial" w:cs="Arial"/>
        </w:rPr>
        <w:t xml:space="preserve">, </w:t>
      </w:r>
      <w:r w:rsidR="003E318E" w:rsidRPr="00F2357A">
        <w:rPr>
          <w:rFonts w:ascii="Arial" w:hAnsi="Arial" w:cs="Arial"/>
        </w:rPr>
        <w:t xml:space="preserve">dentro de la documentación presentada destaca un </w:t>
      </w:r>
      <w:r w:rsidR="000C3D72" w:rsidRPr="00F2357A">
        <w:rPr>
          <w:rFonts w:ascii="Arial" w:hAnsi="Arial" w:cs="Arial"/>
        </w:rPr>
        <w:t>oficio mediante el cual el muni</w:t>
      </w:r>
      <w:r w:rsidR="00624C26">
        <w:rPr>
          <w:rFonts w:ascii="Arial" w:hAnsi="Arial" w:cs="Arial"/>
        </w:rPr>
        <w:t>cipio de Umán</w:t>
      </w:r>
      <w:r w:rsidR="009B4679" w:rsidRPr="00F2357A">
        <w:rPr>
          <w:rFonts w:ascii="Arial" w:hAnsi="Arial" w:cs="Arial"/>
        </w:rPr>
        <w:t>, Yucatán, acepta</w:t>
      </w:r>
      <w:r w:rsidR="000C3D72" w:rsidRPr="00F2357A">
        <w:rPr>
          <w:rFonts w:ascii="Arial" w:hAnsi="Arial" w:cs="Arial"/>
        </w:rPr>
        <w:t xml:space="preserve"> reunir</w:t>
      </w:r>
      <w:r w:rsidR="00D25DC0">
        <w:rPr>
          <w:rFonts w:ascii="Arial" w:hAnsi="Arial" w:cs="Arial"/>
        </w:rPr>
        <w:t>se con el municipio de Mérida</w:t>
      </w:r>
      <w:r w:rsidR="000C3D72" w:rsidRPr="00F2357A">
        <w:rPr>
          <w:rFonts w:ascii="Arial" w:hAnsi="Arial" w:cs="Arial"/>
        </w:rPr>
        <w:t xml:space="preserve"> con el objeto de entablar </w:t>
      </w:r>
      <w:r w:rsidR="00E671E1" w:rsidRPr="00F2357A">
        <w:rPr>
          <w:rFonts w:ascii="Arial" w:hAnsi="Arial" w:cs="Arial"/>
        </w:rPr>
        <w:t xml:space="preserve">diálogo </w:t>
      </w:r>
      <w:r w:rsidR="000C3D72" w:rsidRPr="00F2357A">
        <w:rPr>
          <w:rFonts w:ascii="Arial" w:hAnsi="Arial" w:cs="Arial"/>
        </w:rPr>
        <w:t>para la solución del conflicto territorial</w:t>
      </w:r>
      <w:r w:rsidR="0045741A" w:rsidRPr="00F2357A">
        <w:rPr>
          <w:rFonts w:ascii="Arial" w:hAnsi="Arial" w:cs="Arial"/>
        </w:rPr>
        <w:t xml:space="preserve"> entre ambos municipios</w:t>
      </w:r>
      <w:r w:rsidR="000C3D72" w:rsidRPr="00F2357A">
        <w:rPr>
          <w:rFonts w:ascii="Arial" w:hAnsi="Arial" w:cs="Arial"/>
        </w:rPr>
        <w:t xml:space="preserve">. </w:t>
      </w:r>
    </w:p>
    <w:p w:rsidR="000C3D72" w:rsidRPr="00F2357A" w:rsidRDefault="000C3D72" w:rsidP="00F2357A">
      <w:pPr>
        <w:pStyle w:val="Prrafodelista"/>
        <w:spacing w:line="360" w:lineRule="auto"/>
        <w:rPr>
          <w:rFonts w:ascii="Arial" w:hAnsi="Arial" w:cs="Arial"/>
        </w:rPr>
      </w:pPr>
    </w:p>
    <w:p w:rsidR="000C3D72" w:rsidRPr="00F2357A" w:rsidRDefault="00555849" w:rsidP="00F2357A">
      <w:pPr>
        <w:pStyle w:val="Prrafodelista"/>
        <w:spacing w:line="360" w:lineRule="auto"/>
        <w:ind w:left="66" w:firstLine="501"/>
        <w:jc w:val="both"/>
        <w:rPr>
          <w:rFonts w:ascii="Arial" w:hAnsi="Arial" w:cs="Arial"/>
        </w:rPr>
      </w:pPr>
      <w:r w:rsidRPr="00F2357A">
        <w:rPr>
          <w:rFonts w:ascii="Arial" w:hAnsi="Arial" w:cs="Arial"/>
        </w:rPr>
        <w:t xml:space="preserve">Para tal efecto </w:t>
      </w:r>
      <w:r w:rsidR="00DE6409" w:rsidRPr="00F2357A">
        <w:rPr>
          <w:rFonts w:ascii="Arial" w:hAnsi="Arial" w:cs="Arial"/>
        </w:rPr>
        <w:t>tenemos que</w:t>
      </w:r>
      <w:r w:rsidR="000C3D72" w:rsidRPr="00F2357A">
        <w:rPr>
          <w:rFonts w:ascii="Arial" w:hAnsi="Arial" w:cs="Arial"/>
        </w:rPr>
        <w:t xml:space="preserve">, </w:t>
      </w:r>
      <w:r w:rsidR="004B2126" w:rsidRPr="00F2357A">
        <w:rPr>
          <w:rFonts w:ascii="Arial" w:hAnsi="Arial" w:cs="Arial"/>
        </w:rPr>
        <w:t>con</w:t>
      </w:r>
      <w:r w:rsidR="00697F35">
        <w:rPr>
          <w:rFonts w:ascii="Arial" w:hAnsi="Arial" w:cs="Arial"/>
        </w:rPr>
        <w:t xml:space="preserve"> fecha </w:t>
      </w:r>
      <w:r w:rsidR="00BC1E38" w:rsidRPr="00BC1E38">
        <w:rPr>
          <w:rFonts w:ascii="Arial" w:hAnsi="Arial" w:cs="Arial"/>
        </w:rPr>
        <w:t>1</w:t>
      </w:r>
      <w:r w:rsidR="00697F35" w:rsidRPr="00BC1E38">
        <w:rPr>
          <w:rFonts w:ascii="Arial" w:hAnsi="Arial" w:cs="Arial"/>
        </w:rPr>
        <w:t>8</w:t>
      </w:r>
      <w:r w:rsidR="000C3D72" w:rsidRPr="00BC1E38">
        <w:rPr>
          <w:rFonts w:ascii="Arial" w:hAnsi="Arial" w:cs="Arial"/>
        </w:rPr>
        <w:t xml:space="preserve"> de agosto del año </w:t>
      </w:r>
      <w:r w:rsidR="004B2DED" w:rsidRPr="00BC1E38">
        <w:rPr>
          <w:rFonts w:ascii="Arial" w:hAnsi="Arial" w:cs="Arial"/>
        </w:rPr>
        <w:t>2017</w:t>
      </w:r>
      <w:r w:rsidR="000C3D72" w:rsidRPr="00F2357A">
        <w:rPr>
          <w:rFonts w:ascii="Arial" w:hAnsi="Arial" w:cs="Arial"/>
        </w:rPr>
        <w:t xml:space="preserve">, se </w:t>
      </w:r>
      <w:r w:rsidR="00697F35">
        <w:rPr>
          <w:rFonts w:ascii="Arial" w:hAnsi="Arial" w:cs="Arial"/>
        </w:rPr>
        <w:t>reunieron lo</w:t>
      </w:r>
      <w:r w:rsidR="00624C26">
        <w:rPr>
          <w:rFonts w:ascii="Arial" w:hAnsi="Arial" w:cs="Arial"/>
        </w:rPr>
        <w:t>s municipios de Mérida y Umán</w:t>
      </w:r>
      <w:r w:rsidR="000C3D72" w:rsidRPr="00F2357A">
        <w:rPr>
          <w:rFonts w:ascii="Arial" w:hAnsi="Arial" w:cs="Arial"/>
        </w:rPr>
        <w:t xml:space="preserve">, logrando acordar de esta manera la viabilidad del </w:t>
      </w:r>
      <w:r w:rsidR="00145C18" w:rsidRPr="00F2357A">
        <w:rPr>
          <w:rFonts w:ascii="Arial" w:hAnsi="Arial" w:cs="Arial"/>
        </w:rPr>
        <w:t>c</w:t>
      </w:r>
      <w:r w:rsidR="000C3D72" w:rsidRPr="00F2357A">
        <w:rPr>
          <w:rFonts w:ascii="Arial" w:hAnsi="Arial" w:cs="Arial"/>
        </w:rPr>
        <w:t xml:space="preserve">onvenio, aprobándolo y plasmándolo por escrito, conteniendo, conforme los requisitos legales ya descritos, lo siguiente: </w:t>
      </w:r>
    </w:p>
    <w:p w:rsidR="000C3D72" w:rsidRPr="00F2357A" w:rsidRDefault="000C3D72" w:rsidP="00F2357A">
      <w:pPr>
        <w:spacing w:line="360" w:lineRule="auto"/>
        <w:jc w:val="both"/>
        <w:rPr>
          <w:rFonts w:ascii="Arial" w:hAnsi="Arial" w:cs="Arial"/>
        </w:rPr>
      </w:pPr>
    </w:p>
    <w:p w:rsidR="000C3D72" w:rsidRPr="00BC1E38" w:rsidRDefault="00C522E6" w:rsidP="00F2357A">
      <w:pPr>
        <w:pStyle w:val="Prrafodelista"/>
        <w:numPr>
          <w:ilvl w:val="0"/>
          <w:numId w:val="16"/>
        </w:numPr>
        <w:spacing w:line="360" w:lineRule="auto"/>
        <w:contextualSpacing/>
        <w:jc w:val="both"/>
        <w:rPr>
          <w:rFonts w:ascii="Arial" w:hAnsi="Arial" w:cs="Arial"/>
        </w:rPr>
      </w:pPr>
      <w:r w:rsidRPr="00BC1E38">
        <w:rPr>
          <w:rFonts w:ascii="Arial" w:hAnsi="Arial" w:cs="Arial"/>
        </w:rPr>
        <w:t xml:space="preserve">El </w:t>
      </w:r>
      <w:r w:rsidR="00D46696" w:rsidRPr="00BC1E38">
        <w:rPr>
          <w:rFonts w:ascii="Arial" w:hAnsi="Arial" w:cs="Arial"/>
        </w:rPr>
        <w:t>c</w:t>
      </w:r>
      <w:r w:rsidRPr="00BC1E38">
        <w:rPr>
          <w:rFonts w:ascii="Arial" w:hAnsi="Arial" w:cs="Arial"/>
        </w:rPr>
        <w:t xml:space="preserve">onvenio se suscribió en la </w:t>
      </w:r>
      <w:r w:rsidR="00D46696" w:rsidRPr="00BC1E38">
        <w:rPr>
          <w:rFonts w:ascii="Arial" w:hAnsi="Arial" w:cs="Arial"/>
        </w:rPr>
        <w:t xml:space="preserve">localidad </w:t>
      </w:r>
      <w:r w:rsidRPr="00BC1E38">
        <w:rPr>
          <w:rFonts w:ascii="Arial" w:hAnsi="Arial" w:cs="Arial"/>
        </w:rPr>
        <w:t>de</w:t>
      </w:r>
      <w:r w:rsidR="00697F35" w:rsidRPr="00BC1E38">
        <w:rPr>
          <w:rFonts w:ascii="Arial" w:hAnsi="Arial" w:cs="Arial"/>
        </w:rPr>
        <w:t xml:space="preserve"> Mérida, Yucatán</w:t>
      </w:r>
      <w:r w:rsidR="000C3D72" w:rsidRPr="00BC1E38">
        <w:rPr>
          <w:rFonts w:ascii="Arial" w:hAnsi="Arial" w:cs="Arial"/>
        </w:rPr>
        <w:t xml:space="preserve">, </w:t>
      </w:r>
      <w:r w:rsidR="001158F6" w:rsidRPr="00BC1E38">
        <w:rPr>
          <w:rFonts w:ascii="Arial" w:hAnsi="Arial" w:cs="Arial"/>
        </w:rPr>
        <w:t xml:space="preserve">el </w:t>
      </w:r>
      <w:r w:rsidR="00BC1E38" w:rsidRPr="00BC1E38">
        <w:rPr>
          <w:rFonts w:ascii="Arial" w:hAnsi="Arial" w:cs="Arial"/>
        </w:rPr>
        <w:t>18</w:t>
      </w:r>
      <w:r w:rsidR="000C3D72" w:rsidRPr="00BC1E38">
        <w:rPr>
          <w:rFonts w:ascii="Arial" w:hAnsi="Arial" w:cs="Arial"/>
        </w:rPr>
        <w:t xml:space="preserve"> de agosto de 2017;</w:t>
      </w:r>
    </w:p>
    <w:p w:rsidR="000C3D72" w:rsidRPr="00F2357A" w:rsidRDefault="000C3D72" w:rsidP="00F2357A">
      <w:pPr>
        <w:spacing w:line="360" w:lineRule="auto"/>
        <w:ind w:left="567"/>
        <w:jc w:val="both"/>
        <w:rPr>
          <w:rFonts w:ascii="Arial" w:hAnsi="Arial" w:cs="Arial"/>
        </w:rPr>
      </w:pPr>
    </w:p>
    <w:p w:rsidR="000C3D72" w:rsidRPr="00F2357A" w:rsidRDefault="004D787E" w:rsidP="00F2357A">
      <w:pPr>
        <w:pStyle w:val="Prrafodelista"/>
        <w:numPr>
          <w:ilvl w:val="0"/>
          <w:numId w:val="16"/>
        </w:numPr>
        <w:spacing w:line="360" w:lineRule="auto"/>
        <w:contextualSpacing/>
        <w:jc w:val="both"/>
        <w:rPr>
          <w:rFonts w:ascii="Arial" w:hAnsi="Arial" w:cs="Arial"/>
        </w:rPr>
      </w:pPr>
      <w:r w:rsidRPr="00F2357A">
        <w:rPr>
          <w:rFonts w:ascii="Arial" w:hAnsi="Arial" w:cs="Arial"/>
        </w:rPr>
        <w:t xml:space="preserve">En dicho convenio se establecieron </w:t>
      </w:r>
      <w:r w:rsidR="00697F35">
        <w:rPr>
          <w:rFonts w:ascii="Arial" w:hAnsi="Arial" w:cs="Arial"/>
        </w:rPr>
        <w:t>seis</w:t>
      </w:r>
      <w:r w:rsidR="000C3D72" w:rsidRPr="00F2357A">
        <w:rPr>
          <w:rFonts w:ascii="Arial" w:hAnsi="Arial" w:cs="Arial"/>
        </w:rPr>
        <w:t xml:space="preserve"> cláusulas entre las que se encuentra el derecho que adquieren las partes de incorporar dentro de su territorio la zona acordada, así como las obligaciones que deberán cumplir, según correspondan.</w:t>
      </w:r>
    </w:p>
    <w:p w:rsidR="000C3D72" w:rsidRPr="00F2357A" w:rsidRDefault="000C3D72" w:rsidP="00F2357A">
      <w:pPr>
        <w:spacing w:line="360" w:lineRule="auto"/>
        <w:jc w:val="both"/>
        <w:rPr>
          <w:rFonts w:ascii="Arial" w:hAnsi="Arial" w:cs="Arial"/>
        </w:rPr>
      </w:pPr>
    </w:p>
    <w:p w:rsidR="000C3D72" w:rsidRPr="00F2357A" w:rsidRDefault="003C0EC2" w:rsidP="00F2357A">
      <w:pPr>
        <w:pStyle w:val="Prrafodelista"/>
        <w:numPr>
          <w:ilvl w:val="0"/>
          <w:numId w:val="16"/>
        </w:numPr>
        <w:spacing w:line="360" w:lineRule="auto"/>
        <w:contextualSpacing/>
        <w:jc w:val="both"/>
        <w:rPr>
          <w:rFonts w:ascii="Arial" w:hAnsi="Arial" w:cs="Arial"/>
        </w:rPr>
      </w:pPr>
      <w:r w:rsidRPr="00F2357A">
        <w:rPr>
          <w:rFonts w:ascii="Arial" w:hAnsi="Arial" w:cs="Arial"/>
        </w:rPr>
        <w:t>E</w:t>
      </w:r>
      <w:r w:rsidR="00A31A4D">
        <w:rPr>
          <w:rFonts w:ascii="Arial" w:hAnsi="Arial" w:cs="Arial"/>
        </w:rPr>
        <w:t>n la cláusula primera</w:t>
      </w:r>
      <w:r w:rsidR="000C3D72" w:rsidRPr="00F2357A">
        <w:rPr>
          <w:rFonts w:ascii="Arial" w:hAnsi="Arial" w:cs="Arial"/>
        </w:rPr>
        <w:t xml:space="preserve"> </w:t>
      </w:r>
      <w:r w:rsidRPr="00F2357A">
        <w:rPr>
          <w:rFonts w:ascii="Arial" w:hAnsi="Arial" w:cs="Arial"/>
        </w:rPr>
        <w:t xml:space="preserve">las </w:t>
      </w:r>
      <w:r w:rsidR="000C3D72" w:rsidRPr="00F2357A">
        <w:rPr>
          <w:rFonts w:ascii="Arial" w:hAnsi="Arial" w:cs="Arial"/>
        </w:rPr>
        <w:t xml:space="preserve">partes </w:t>
      </w:r>
      <w:r w:rsidR="00A31A4D" w:rsidRPr="00A31A4D">
        <w:rPr>
          <w:rFonts w:ascii="Arial" w:hAnsi="Arial" w:cs="Arial"/>
        </w:rPr>
        <w:t>determina</w:t>
      </w:r>
      <w:r w:rsidR="00A31A4D">
        <w:rPr>
          <w:rFonts w:ascii="Arial" w:hAnsi="Arial" w:cs="Arial"/>
        </w:rPr>
        <w:t>n</w:t>
      </w:r>
      <w:r w:rsidR="00A31A4D" w:rsidRPr="00A31A4D">
        <w:rPr>
          <w:rFonts w:ascii="Arial" w:hAnsi="Arial" w:cs="Arial"/>
        </w:rPr>
        <w:t xml:space="preserve"> de común acuerdo en reconocer los límites de </w:t>
      </w:r>
      <w:r w:rsidR="00607849" w:rsidRPr="00A31A4D">
        <w:rPr>
          <w:rFonts w:ascii="Arial" w:hAnsi="Arial" w:cs="Arial"/>
        </w:rPr>
        <w:t>sus municipios</w:t>
      </w:r>
      <w:r w:rsidR="00A31A4D" w:rsidRPr="00A31A4D">
        <w:rPr>
          <w:rFonts w:ascii="Arial" w:hAnsi="Arial" w:cs="Arial"/>
        </w:rPr>
        <w:t xml:space="preserve"> las cuales se establecen en el plano cartográfico que se adjunta en el convenio, en el que se señalan las especificaciones precisas y las coordenadas geográficas en mapas y cartas topográficas así como el cuadro de construcción del límite territorial entre ambos</w:t>
      </w:r>
      <w:r w:rsidR="000C3D72" w:rsidRPr="00F2357A">
        <w:rPr>
          <w:rFonts w:ascii="Arial" w:hAnsi="Arial" w:cs="Arial"/>
        </w:rPr>
        <w:t>.</w:t>
      </w:r>
    </w:p>
    <w:p w:rsidR="000C3D72" w:rsidRPr="00F2357A" w:rsidRDefault="000C3D72" w:rsidP="00F2357A">
      <w:pPr>
        <w:spacing w:line="360" w:lineRule="auto"/>
        <w:jc w:val="both"/>
        <w:rPr>
          <w:rFonts w:ascii="Arial" w:hAnsi="Arial" w:cs="Arial"/>
        </w:rPr>
      </w:pPr>
    </w:p>
    <w:p w:rsidR="000C3D72" w:rsidRPr="00607849" w:rsidRDefault="000C3D72" w:rsidP="00F2357A">
      <w:pPr>
        <w:pStyle w:val="Prrafodelista"/>
        <w:numPr>
          <w:ilvl w:val="0"/>
          <w:numId w:val="16"/>
        </w:numPr>
        <w:spacing w:line="360" w:lineRule="auto"/>
        <w:contextualSpacing/>
        <w:jc w:val="both"/>
        <w:rPr>
          <w:rFonts w:ascii="Arial" w:hAnsi="Arial" w:cs="Arial"/>
        </w:rPr>
      </w:pPr>
      <w:r w:rsidRPr="00607849">
        <w:rPr>
          <w:rFonts w:ascii="Arial" w:hAnsi="Arial" w:cs="Arial"/>
        </w:rPr>
        <w:t xml:space="preserve">El </w:t>
      </w:r>
      <w:r w:rsidR="005B7E81" w:rsidRPr="00607849">
        <w:rPr>
          <w:rFonts w:ascii="Arial" w:hAnsi="Arial" w:cs="Arial"/>
        </w:rPr>
        <w:t xml:space="preserve">convenio </w:t>
      </w:r>
      <w:r w:rsidRPr="00607849">
        <w:rPr>
          <w:rFonts w:ascii="Arial" w:hAnsi="Arial" w:cs="Arial"/>
        </w:rPr>
        <w:t xml:space="preserve">se encuentra suscrito por los </w:t>
      </w:r>
      <w:r w:rsidR="006C5707" w:rsidRPr="00607849">
        <w:rPr>
          <w:rFonts w:ascii="Arial" w:hAnsi="Arial" w:cs="Arial"/>
        </w:rPr>
        <w:t xml:space="preserve">ciudadanos </w:t>
      </w:r>
      <w:r w:rsidR="00A31A4D" w:rsidRPr="00607849">
        <w:rPr>
          <w:rFonts w:ascii="Arial" w:hAnsi="Arial" w:cs="Arial"/>
        </w:rPr>
        <w:t xml:space="preserve">Mauricio Vila </w:t>
      </w:r>
      <w:proofErr w:type="spellStart"/>
      <w:r w:rsidR="00A31A4D" w:rsidRPr="00607849">
        <w:rPr>
          <w:rFonts w:ascii="Arial" w:hAnsi="Arial" w:cs="Arial"/>
        </w:rPr>
        <w:t>Dosal</w:t>
      </w:r>
      <w:proofErr w:type="spellEnd"/>
      <w:r w:rsidR="00A31A4D" w:rsidRPr="00607849">
        <w:rPr>
          <w:rFonts w:ascii="Arial" w:hAnsi="Arial" w:cs="Arial"/>
        </w:rPr>
        <w:t xml:space="preserve"> y </w:t>
      </w:r>
      <w:r w:rsidR="002F3D0C" w:rsidRPr="00607849">
        <w:rPr>
          <w:rFonts w:ascii="Arial" w:hAnsi="Arial" w:cs="Arial"/>
        </w:rPr>
        <w:t>María</w:t>
      </w:r>
      <w:r w:rsidR="00A31A4D" w:rsidRPr="00607849">
        <w:rPr>
          <w:rFonts w:ascii="Arial" w:hAnsi="Arial" w:cs="Arial"/>
        </w:rPr>
        <w:t xml:space="preserve"> Dolores Fritz Sierra,</w:t>
      </w:r>
      <w:r w:rsidR="002F3D0C" w:rsidRPr="00607849">
        <w:rPr>
          <w:rFonts w:ascii="Arial" w:hAnsi="Arial" w:cs="Arial"/>
        </w:rPr>
        <w:t xml:space="preserve"> Ing. </w:t>
      </w:r>
      <w:proofErr w:type="spellStart"/>
      <w:r w:rsidR="002F3D0C" w:rsidRPr="00607849">
        <w:rPr>
          <w:rFonts w:ascii="Arial" w:hAnsi="Arial" w:cs="Arial"/>
        </w:rPr>
        <w:t>Heide</w:t>
      </w:r>
      <w:proofErr w:type="spellEnd"/>
      <w:r w:rsidR="002F3D0C" w:rsidRPr="00607849">
        <w:rPr>
          <w:rFonts w:ascii="Arial" w:hAnsi="Arial" w:cs="Arial"/>
        </w:rPr>
        <w:t xml:space="preserve"> Joaquín </w:t>
      </w:r>
      <w:proofErr w:type="spellStart"/>
      <w:r w:rsidR="002F3D0C" w:rsidRPr="00607849">
        <w:rPr>
          <w:rFonts w:ascii="Arial" w:hAnsi="Arial" w:cs="Arial"/>
        </w:rPr>
        <w:t>Zetina</w:t>
      </w:r>
      <w:proofErr w:type="spellEnd"/>
      <w:r w:rsidR="002F3D0C" w:rsidRPr="00607849">
        <w:rPr>
          <w:rFonts w:ascii="Arial" w:hAnsi="Arial" w:cs="Arial"/>
        </w:rPr>
        <w:t xml:space="preserve"> Rodríguez,</w:t>
      </w:r>
      <w:r w:rsidR="00A31A4D" w:rsidRPr="00607849">
        <w:rPr>
          <w:rFonts w:ascii="Arial" w:hAnsi="Arial" w:cs="Arial"/>
        </w:rPr>
        <w:t xml:space="preserve"> </w:t>
      </w:r>
      <w:r w:rsidR="00F625CC">
        <w:rPr>
          <w:rFonts w:ascii="Arial" w:hAnsi="Arial" w:cs="Arial"/>
        </w:rPr>
        <w:t xml:space="preserve">en ese entonces </w:t>
      </w:r>
      <w:r w:rsidR="00A31A4D" w:rsidRPr="00607849">
        <w:rPr>
          <w:rFonts w:ascii="Arial" w:hAnsi="Arial" w:cs="Arial"/>
        </w:rPr>
        <w:t>Presidente, Secretaria y Director del Municipio de Mérida, respectivamente</w:t>
      </w:r>
      <w:r w:rsidRPr="00607849">
        <w:rPr>
          <w:rFonts w:ascii="Arial" w:hAnsi="Arial" w:cs="Arial"/>
        </w:rPr>
        <w:t xml:space="preserve">, así como de los regidores integrantes de las Comisiones Intermunicipales de </w:t>
      </w:r>
      <w:r w:rsidR="00A95561" w:rsidRPr="00607849">
        <w:rPr>
          <w:rFonts w:ascii="Arial" w:hAnsi="Arial" w:cs="Arial"/>
        </w:rPr>
        <w:t xml:space="preserve">tales </w:t>
      </w:r>
      <w:r w:rsidRPr="00607849">
        <w:rPr>
          <w:rFonts w:ascii="Arial" w:hAnsi="Arial" w:cs="Arial"/>
        </w:rPr>
        <w:t>municipios.</w:t>
      </w:r>
    </w:p>
    <w:p w:rsidR="00303154" w:rsidRPr="00F2357A" w:rsidRDefault="00303154" w:rsidP="00F2357A">
      <w:pPr>
        <w:pStyle w:val="Prrafodelista"/>
        <w:spacing w:line="360" w:lineRule="auto"/>
        <w:ind w:left="66" w:firstLine="501"/>
        <w:jc w:val="both"/>
        <w:rPr>
          <w:rFonts w:ascii="Arial" w:hAnsi="Arial" w:cs="Arial"/>
        </w:rPr>
      </w:pPr>
    </w:p>
    <w:p w:rsidR="00C45544" w:rsidRPr="00F2357A" w:rsidRDefault="001B2464" w:rsidP="00F2357A">
      <w:pPr>
        <w:pStyle w:val="Prrafodelista"/>
        <w:spacing w:line="360" w:lineRule="auto"/>
        <w:ind w:left="66" w:firstLine="785"/>
        <w:jc w:val="both"/>
        <w:rPr>
          <w:rFonts w:ascii="Arial" w:hAnsi="Arial" w:cs="Arial"/>
        </w:rPr>
      </w:pPr>
      <w:r w:rsidRPr="00F2357A">
        <w:rPr>
          <w:rFonts w:ascii="Arial" w:hAnsi="Arial" w:cs="Arial"/>
        </w:rPr>
        <w:t xml:space="preserve">Conviene </w:t>
      </w:r>
      <w:r w:rsidR="00EF3429">
        <w:rPr>
          <w:rFonts w:ascii="Arial" w:hAnsi="Arial" w:cs="Arial"/>
        </w:rPr>
        <w:t>precisar</w:t>
      </w:r>
      <w:r w:rsidR="000C3D72" w:rsidRPr="00F2357A">
        <w:rPr>
          <w:rFonts w:ascii="Arial" w:hAnsi="Arial" w:cs="Arial"/>
        </w:rPr>
        <w:t>,</w:t>
      </w:r>
      <w:r w:rsidR="00EF3429">
        <w:rPr>
          <w:rFonts w:ascii="Arial" w:hAnsi="Arial" w:cs="Arial"/>
        </w:rPr>
        <w:t xml:space="preserve"> que</w:t>
      </w:r>
      <w:r w:rsidR="000C3D72" w:rsidRPr="00F2357A">
        <w:rPr>
          <w:rFonts w:ascii="Arial" w:hAnsi="Arial" w:cs="Arial"/>
        </w:rPr>
        <w:t xml:space="preserve"> </w:t>
      </w:r>
      <w:r w:rsidR="003D781E">
        <w:rPr>
          <w:rFonts w:ascii="Arial" w:hAnsi="Arial" w:cs="Arial"/>
        </w:rPr>
        <w:t xml:space="preserve">posteriormente </w:t>
      </w:r>
      <w:r w:rsidR="00624C26" w:rsidRPr="000F3E32">
        <w:rPr>
          <w:rFonts w:ascii="Arial" w:hAnsi="Arial" w:cs="Arial"/>
        </w:rPr>
        <w:t xml:space="preserve">fue publicado en el </w:t>
      </w:r>
      <w:r w:rsidR="00CA6208" w:rsidRPr="000F3E32">
        <w:rPr>
          <w:rFonts w:ascii="Arial" w:hAnsi="Arial" w:cs="Arial"/>
        </w:rPr>
        <w:t>Diario Oficial del Gobierno del Estado</w:t>
      </w:r>
      <w:r w:rsidR="002E7FCA">
        <w:rPr>
          <w:rFonts w:ascii="Arial" w:hAnsi="Arial" w:cs="Arial"/>
        </w:rPr>
        <w:t xml:space="preserve"> y en el Diario de Yucatán</w:t>
      </w:r>
      <w:r w:rsidR="00CA6208" w:rsidRPr="000F3E32">
        <w:rPr>
          <w:rFonts w:ascii="Arial" w:hAnsi="Arial" w:cs="Arial"/>
        </w:rPr>
        <w:t xml:space="preserve"> en fecha</w:t>
      </w:r>
      <w:r w:rsidR="002E7FCA">
        <w:rPr>
          <w:rFonts w:ascii="Arial" w:hAnsi="Arial" w:cs="Arial"/>
        </w:rPr>
        <w:t>s</w:t>
      </w:r>
      <w:r w:rsidR="00CA6208" w:rsidRPr="000F3E32">
        <w:rPr>
          <w:rFonts w:ascii="Arial" w:hAnsi="Arial" w:cs="Arial"/>
        </w:rPr>
        <w:t xml:space="preserve"> 1,</w:t>
      </w:r>
      <w:r w:rsidR="002E7FCA">
        <w:rPr>
          <w:rFonts w:ascii="Arial" w:hAnsi="Arial" w:cs="Arial"/>
        </w:rPr>
        <w:t xml:space="preserve"> </w:t>
      </w:r>
      <w:r w:rsidR="00CA6208" w:rsidRPr="000F3E32">
        <w:rPr>
          <w:rFonts w:ascii="Arial" w:hAnsi="Arial" w:cs="Arial"/>
        </w:rPr>
        <w:t xml:space="preserve">2, y 3 de agosto y </w:t>
      </w:r>
      <w:r w:rsidR="00624C26" w:rsidRPr="000F3E32">
        <w:rPr>
          <w:rFonts w:ascii="Arial" w:hAnsi="Arial" w:cs="Arial"/>
        </w:rPr>
        <w:t>en la Gaceta Oficial del Municipio de Umán</w:t>
      </w:r>
      <w:r w:rsidR="006C5EE8" w:rsidRPr="000F3E32">
        <w:rPr>
          <w:rFonts w:ascii="Arial" w:hAnsi="Arial" w:cs="Arial"/>
        </w:rPr>
        <w:t xml:space="preserve"> e</w:t>
      </w:r>
      <w:r w:rsidR="003D781E" w:rsidRPr="000F3E32">
        <w:rPr>
          <w:rFonts w:ascii="Arial" w:hAnsi="Arial" w:cs="Arial"/>
        </w:rPr>
        <w:t xml:space="preserve">n fechas </w:t>
      </w:r>
      <w:r w:rsidR="00624C26" w:rsidRPr="000F3E32">
        <w:rPr>
          <w:rFonts w:ascii="Arial" w:hAnsi="Arial" w:cs="Arial"/>
        </w:rPr>
        <w:t>16, 17 y 18 de julio</w:t>
      </w:r>
      <w:r w:rsidR="006C5EE8" w:rsidRPr="000F3E32">
        <w:rPr>
          <w:rFonts w:ascii="Arial" w:hAnsi="Arial" w:cs="Arial"/>
        </w:rPr>
        <w:t xml:space="preserve"> </w:t>
      </w:r>
      <w:r w:rsidR="00624C26" w:rsidRPr="000F3E32">
        <w:rPr>
          <w:rFonts w:ascii="Arial" w:hAnsi="Arial" w:cs="Arial"/>
        </w:rPr>
        <w:t>de 2018</w:t>
      </w:r>
      <w:r w:rsidR="003D781E">
        <w:rPr>
          <w:rFonts w:ascii="Arial" w:hAnsi="Arial" w:cs="Arial"/>
        </w:rPr>
        <w:t>;</w:t>
      </w:r>
      <w:r w:rsidR="00E80A15" w:rsidRPr="00F2357A">
        <w:rPr>
          <w:rFonts w:ascii="Arial" w:hAnsi="Arial" w:cs="Arial"/>
        </w:rPr>
        <w:t xml:space="preserve"> </w:t>
      </w:r>
      <w:r w:rsidR="000C3D72" w:rsidRPr="00F2357A">
        <w:rPr>
          <w:rFonts w:ascii="Arial" w:hAnsi="Arial" w:cs="Arial"/>
        </w:rPr>
        <w:t xml:space="preserve">con lo que se da cumplimiento legal con la normatividad </w:t>
      </w:r>
      <w:proofErr w:type="spellStart"/>
      <w:r w:rsidR="00267325" w:rsidRPr="00F2357A">
        <w:rPr>
          <w:rFonts w:ascii="Arial" w:hAnsi="Arial" w:cs="Arial"/>
        </w:rPr>
        <w:t>supra</w:t>
      </w:r>
      <w:r w:rsidR="009C4E5F" w:rsidRPr="00F2357A">
        <w:rPr>
          <w:rFonts w:ascii="Arial" w:hAnsi="Arial" w:cs="Arial"/>
        </w:rPr>
        <w:t>c</w:t>
      </w:r>
      <w:r w:rsidR="00267325" w:rsidRPr="00F2357A">
        <w:rPr>
          <w:rFonts w:ascii="Arial" w:hAnsi="Arial" w:cs="Arial"/>
        </w:rPr>
        <w:t>itada</w:t>
      </w:r>
      <w:proofErr w:type="spellEnd"/>
      <w:r w:rsidR="000C3D72" w:rsidRPr="00F2357A">
        <w:rPr>
          <w:rFonts w:ascii="Arial" w:hAnsi="Arial" w:cs="Arial"/>
        </w:rPr>
        <w:t>.</w:t>
      </w:r>
    </w:p>
    <w:p w:rsidR="00C45544" w:rsidRPr="00F2357A" w:rsidRDefault="00C45544" w:rsidP="00F2357A">
      <w:pPr>
        <w:pStyle w:val="Prrafodelista"/>
        <w:spacing w:line="360" w:lineRule="auto"/>
        <w:ind w:left="66" w:firstLine="785"/>
        <w:jc w:val="both"/>
        <w:rPr>
          <w:rFonts w:ascii="Arial" w:hAnsi="Arial" w:cs="Arial"/>
        </w:rPr>
      </w:pPr>
    </w:p>
    <w:p w:rsidR="006E1D8F" w:rsidRPr="00F2357A" w:rsidRDefault="00C45544" w:rsidP="00F2357A">
      <w:pPr>
        <w:pStyle w:val="Prrafodelista"/>
        <w:spacing w:line="360" w:lineRule="auto"/>
        <w:ind w:left="66" w:firstLine="785"/>
        <w:jc w:val="both"/>
        <w:rPr>
          <w:rFonts w:ascii="Arial" w:hAnsi="Arial" w:cs="Arial"/>
          <w:b/>
        </w:rPr>
      </w:pPr>
      <w:r w:rsidRPr="00F2357A">
        <w:rPr>
          <w:rFonts w:ascii="Arial" w:hAnsi="Arial" w:cs="Arial"/>
          <w:b/>
        </w:rPr>
        <w:t xml:space="preserve">QUINTA. </w:t>
      </w:r>
      <w:r w:rsidRPr="00F2357A">
        <w:rPr>
          <w:rFonts w:ascii="Arial" w:hAnsi="Arial" w:cs="Arial"/>
        </w:rPr>
        <w:t>Si bien, l</w:t>
      </w:r>
      <w:r w:rsidR="0010394D" w:rsidRPr="00F2357A">
        <w:rPr>
          <w:rFonts w:ascii="Arial" w:hAnsi="Arial" w:cs="Arial"/>
        </w:rPr>
        <w:t xml:space="preserve">a existencia de </w:t>
      </w:r>
      <w:r w:rsidR="001C22F5" w:rsidRPr="00F2357A">
        <w:rPr>
          <w:rFonts w:ascii="Arial" w:hAnsi="Arial" w:cs="Arial"/>
        </w:rPr>
        <w:t xml:space="preserve">un </w:t>
      </w:r>
      <w:r w:rsidR="0010394D" w:rsidRPr="00F2357A">
        <w:rPr>
          <w:rFonts w:ascii="Arial" w:hAnsi="Arial" w:cs="Arial"/>
        </w:rPr>
        <w:t>conflicto territorial con la frontera que delimita a</w:t>
      </w:r>
      <w:r w:rsidR="001C22F5" w:rsidRPr="00F2357A">
        <w:rPr>
          <w:rFonts w:ascii="Arial" w:hAnsi="Arial" w:cs="Arial"/>
        </w:rPr>
        <w:t xml:space="preserve"> </w:t>
      </w:r>
      <w:r w:rsidR="0010394D" w:rsidRPr="00F2357A">
        <w:rPr>
          <w:rFonts w:ascii="Arial" w:hAnsi="Arial" w:cs="Arial"/>
        </w:rPr>
        <w:t>l</w:t>
      </w:r>
      <w:r w:rsidR="001C22F5" w:rsidRPr="00F2357A">
        <w:rPr>
          <w:rFonts w:ascii="Arial" w:hAnsi="Arial" w:cs="Arial"/>
        </w:rPr>
        <w:t>os</w:t>
      </w:r>
      <w:r w:rsidR="0010394D" w:rsidRPr="00F2357A">
        <w:rPr>
          <w:rFonts w:ascii="Arial" w:hAnsi="Arial" w:cs="Arial"/>
        </w:rPr>
        <w:t xml:space="preserve"> </w:t>
      </w:r>
      <w:r w:rsidR="001C22F5" w:rsidRPr="00F2357A">
        <w:rPr>
          <w:rFonts w:ascii="Arial" w:hAnsi="Arial" w:cs="Arial"/>
        </w:rPr>
        <w:t>m</w:t>
      </w:r>
      <w:r w:rsidR="0010394D" w:rsidRPr="00F2357A">
        <w:rPr>
          <w:rFonts w:ascii="Arial" w:hAnsi="Arial" w:cs="Arial"/>
        </w:rPr>
        <w:t>unicipio</w:t>
      </w:r>
      <w:r w:rsidR="001C22F5" w:rsidRPr="00F2357A">
        <w:rPr>
          <w:rFonts w:ascii="Arial" w:hAnsi="Arial" w:cs="Arial"/>
        </w:rPr>
        <w:t>s</w:t>
      </w:r>
      <w:r w:rsidR="00D25DC0">
        <w:rPr>
          <w:rFonts w:ascii="Arial" w:hAnsi="Arial" w:cs="Arial"/>
        </w:rPr>
        <w:t xml:space="preserve"> de Mérida</w:t>
      </w:r>
      <w:r w:rsidR="0010394D" w:rsidRPr="00F2357A">
        <w:rPr>
          <w:rFonts w:ascii="Arial" w:hAnsi="Arial" w:cs="Arial"/>
        </w:rPr>
        <w:t xml:space="preserve"> </w:t>
      </w:r>
      <w:r w:rsidR="001C22F5" w:rsidRPr="00F2357A">
        <w:rPr>
          <w:rFonts w:ascii="Arial" w:hAnsi="Arial" w:cs="Arial"/>
        </w:rPr>
        <w:t xml:space="preserve">y </w:t>
      </w:r>
      <w:r w:rsidR="00624C26">
        <w:rPr>
          <w:rFonts w:ascii="Arial" w:hAnsi="Arial" w:cs="Arial"/>
        </w:rPr>
        <w:t>Umán</w:t>
      </w:r>
      <w:r w:rsidR="0010394D" w:rsidRPr="00F2357A">
        <w:rPr>
          <w:rFonts w:ascii="Arial" w:hAnsi="Arial" w:cs="Arial"/>
        </w:rPr>
        <w:t>,</w:t>
      </w:r>
      <w:r w:rsidR="004F1072" w:rsidRPr="00F2357A">
        <w:rPr>
          <w:rFonts w:ascii="Arial" w:hAnsi="Arial" w:cs="Arial"/>
        </w:rPr>
        <w:t xml:space="preserve"> ha</w:t>
      </w:r>
      <w:r w:rsidR="0010394D" w:rsidRPr="00F2357A">
        <w:rPr>
          <w:rFonts w:ascii="Arial" w:hAnsi="Arial" w:cs="Arial"/>
        </w:rPr>
        <w:t xml:space="preserve"> originado asentamientos humanos irregulares causando incertidumbre tanto a la población sobre la circunscripción a la cual pertenecen, así como la consolidación de la legitimidad y legalidad</w:t>
      </w:r>
      <w:r w:rsidR="009A3947" w:rsidRPr="00F2357A">
        <w:rPr>
          <w:rFonts w:ascii="Arial" w:hAnsi="Arial" w:cs="Arial"/>
        </w:rPr>
        <w:t xml:space="preserve"> de los actos de autoridad, </w:t>
      </w:r>
      <w:r w:rsidR="00EF5004" w:rsidRPr="00F2357A">
        <w:rPr>
          <w:rFonts w:ascii="Arial" w:hAnsi="Arial" w:cs="Arial"/>
        </w:rPr>
        <w:t xml:space="preserve">por tal motivo celebramos </w:t>
      </w:r>
      <w:r w:rsidR="00AB0F5F" w:rsidRPr="00F2357A">
        <w:rPr>
          <w:rFonts w:ascii="Arial" w:hAnsi="Arial" w:cs="Arial"/>
        </w:rPr>
        <w:t xml:space="preserve">la disponibilidad y </w:t>
      </w:r>
      <w:r w:rsidR="007009AE" w:rsidRPr="00F2357A">
        <w:rPr>
          <w:rFonts w:ascii="Arial" w:hAnsi="Arial" w:cs="Arial"/>
        </w:rPr>
        <w:t xml:space="preserve">la </w:t>
      </w:r>
      <w:r w:rsidR="00AB0F5F" w:rsidRPr="00F2357A">
        <w:rPr>
          <w:rFonts w:ascii="Arial" w:hAnsi="Arial" w:cs="Arial"/>
        </w:rPr>
        <w:t xml:space="preserve">apertura al diálogo manifestado entre </w:t>
      </w:r>
      <w:r w:rsidR="00720ABD" w:rsidRPr="00F2357A">
        <w:rPr>
          <w:rFonts w:ascii="Arial" w:hAnsi="Arial" w:cs="Arial"/>
        </w:rPr>
        <w:t xml:space="preserve">ambos municipios para solucionar </w:t>
      </w:r>
      <w:r w:rsidR="007009AE" w:rsidRPr="00F2357A">
        <w:rPr>
          <w:rFonts w:ascii="Arial" w:hAnsi="Arial" w:cs="Arial"/>
        </w:rPr>
        <w:t xml:space="preserve">este </w:t>
      </w:r>
      <w:r w:rsidR="00720ABD" w:rsidRPr="00F2357A">
        <w:rPr>
          <w:rFonts w:ascii="Arial" w:hAnsi="Arial" w:cs="Arial"/>
        </w:rPr>
        <w:t>conflicto territorial</w:t>
      </w:r>
      <w:r w:rsidR="00072753" w:rsidRPr="00F2357A">
        <w:rPr>
          <w:rFonts w:ascii="Arial" w:hAnsi="Arial" w:cs="Arial"/>
        </w:rPr>
        <w:t xml:space="preserve"> mediante la suscripción de u</w:t>
      </w:r>
      <w:r w:rsidR="0086316E" w:rsidRPr="00F2357A">
        <w:rPr>
          <w:rFonts w:ascii="Arial" w:hAnsi="Arial" w:cs="Arial"/>
        </w:rPr>
        <w:t xml:space="preserve">n convenio el cual </w:t>
      </w:r>
      <w:r w:rsidR="006E1D8F" w:rsidRPr="00F2357A">
        <w:rPr>
          <w:rFonts w:ascii="Arial" w:hAnsi="Arial" w:cs="Arial"/>
        </w:rPr>
        <w:t xml:space="preserve">ponen a consideración de la honorable asamblea para que sea aprobado y surta los efectos legales correspondientes.  </w:t>
      </w:r>
    </w:p>
    <w:p w:rsidR="00BD1FA8" w:rsidRDefault="00BD1FA8" w:rsidP="00F2357A">
      <w:pPr>
        <w:pStyle w:val="Prrafodelista"/>
        <w:spacing w:line="360" w:lineRule="auto"/>
        <w:ind w:left="66" w:firstLine="785"/>
        <w:jc w:val="both"/>
        <w:rPr>
          <w:rFonts w:ascii="Arial" w:hAnsi="Arial" w:cs="Arial"/>
        </w:rPr>
      </w:pPr>
    </w:p>
    <w:p w:rsidR="006E1D8F" w:rsidRPr="00F2357A" w:rsidRDefault="00A8679E" w:rsidP="00F2357A">
      <w:pPr>
        <w:pStyle w:val="Prrafodelista"/>
        <w:spacing w:line="360" w:lineRule="auto"/>
        <w:ind w:left="66" w:firstLine="785"/>
        <w:jc w:val="both"/>
        <w:rPr>
          <w:rFonts w:ascii="Arial" w:hAnsi="Arial" w:cs="Arial"/>
        </w:rPr>
      </w:pPr>
      <w:r w:rsidRPr="00F2357A">
        <w:rPr>
          <w:rFonts w:ascii="Arial" w:hAnsi="Arial" w:cs="Arial"/>
        </w:rPr>
        <w:t>Por tal razón, quienes integramos esta comisión permanente, c</w:t>
      </w:r>
      <w:r w:rsidR="006E1D8F" w:rsidRPr="00F2357A">
        <w:rPr>
          <w:rFonts w:ascii="Arial" w:hAnsi="Arial" w:cs="Arial"/>
        </w:rPr>
        <w:t>on todo lo anteriormente descrito, se puede observar que el contenido de la documentación presentada</w:t>
      </w:r>
      <w:r w:rsidR="0085738B" w:rsidRPr="00F2357A">
        <w:rPr>
          <w:rFonts w:ascii="Arial" w:hAnsi="Arial" w:cs="Arial"/>
        </w:rPr>
        <w:t>,</w:t>
      </w:r>
      <w:r w:rsidR="006E1D8F" w:rsidRPr="00F2357A">
        <w:rPr>
          <w:rFonts w:ascii="Arial" w:hAnsi="Arial" w:cs="Arial"/>
        </w:rPr>
        <w:t xml:space="preserve"> </w:t>
      </w:r>
      <w:r w:rsidR="00F5142A" w:rsidRPr="00F2357A">
        <w:rPr>
          <w:rFonts w:ascii="Arial" w:hAnsi="Arial" w:cs="Arial"/>
        </w:rPr>
        <w:t>sustenta</w:t>
      </w:r>
      <w:r w:rsidR="0085738B" w:rsidRPr="00F2357A">
        <w:rPr>
          <w:rFonts w:ascii="Arial" w:hAnsi="Arial" w:cs="Arial"/>
        </w:rPr>
        <w:t xml:space="preserve"> </w:t>
      </w:r>
      <w:r w:rsidR="00F5142A" w:rsidRPr="00F2357A">
        <w:rPr>
          <w:rFonts w:ascii="Arial" w:hAnsi="Arial" w:cs="Arial"/>
        </w:rPr>
        <w:t xml:space="preserve">que </w:t>
      </w:r>
      <w:r w:rsidR="001A59A6" w:rsidRPr="00F2357A">
        <w:rPr>
          <w:rFonts w:ascii="Arial" w:hAnsi="Arial" w:cs="Arial"/>
        </w:rPr>
        <w:t xml:space="preserve">los </w:t>
      </w:r>
      <w:r w:rsidR="00F5142A" w:rsidRPr="00F2357A">
        <w:rPr>
          <w:rFonts w:ascii="Arial" w:hAnsi="Arial" w:cs="Arial"/>
        </w:rPr>
        <w:t xml:space="preserve">municipios </w:t>
      </w:r>
      <w:r w:rsidR="006067C0" w:rsidRPr="00F2357A">
        <w:rPr>
          <w:rFonts w:ascii="Arial" w:hAnsi="Arial" w:cs="Arial"/>
        </w:rPr>
        <w:t xml:space="preserve">parte </w:t>
      </w:r>
      <w:r w:rsidR="00F5142A" w:rsidRPr="00F2357A">
        <w:rPr>
          <w:rFonts w:ascii="Arial" w:hAnsi="Arial" w:cs="Arial"/>
        </w:rPr>
        <w:t xml:space="preserve">actuaron </w:t>
      </w:r>
      <w:r w:rsidR="006E1D8F" w:rsidRPr="00F2357A">
        <w:rPr>
          <w:rFonts w:ascii="Arial" w:hAnsi="Arial" w:cs="Arial"/>
        </w:rPr>
        <w:t>apegado</w:t>
      </w:r>
      <w:r w:rsidR="00F5142A" w:rsidRPr="00F2357A">
        <w:rPr>
          <w:rFonts w:ascii="Arial" w:hAnsi="Arial" w:cs="Arial"/>
        </w:rPr>
        <w:t>s</w:t>
      </w:r>
      <w:r w:rsidR="006E1D8F" w:rsidRPr="00F2357A">
        <w:rPr>
          <w:rFonts w:ascii="Arial" w:hAnsi="Arial" w:cs="Arial"/>
        </w:rPr>
        <w:t xml:space="preserve"> con lo dispuesto en la Ley para la Solución de conflictos de Límites Territoriales Intermunicipales del Estado de Yucatán, por lo que </w:t>
      </w:r>
      <w:r w:rsidR="00C741B4" w:rsidRPr="00F2357A">
        <w:rPr>
          <w:rFonts w:ascii="Arial" w:hAnsi="Arial" w:cs="Arial"/>
        </w:rPr>
        <w:t xml:space="preserve">en suma </w:t>
      </w:r>
      <w:r w:rsidR="0071305D" w:rsidRPr="00F2357A">
        <w:rPr>
          <w:rFonts w:ascii="Arial" w:hAnsi="Arial" w:cs="Arial"/>
        </w:rPr>
        <w:t xml:space="preserve">consideramos aprobar </w:t>
      </w:r>
      <w:r w:rsidR="006E1D8F" w:rsidRPr="00F2357A">
        <w:rPr>
          <w:rFonts w:ascii="Arial" w:hAnsi="Arial" w:cs="Arial"/>
        </w:rPr>
        <w:t xml:space="preserve">el convenio </w:t>
      </w:r>
      <w:r w:rsidR="00FD4C4A" w:rsidRPr="00F2357A">
        <w:rPr>
          <w:rFonts w:ascii="Arial" w:hAnsi="Arial" w:cs="Arial"/>
        </w:rPr>
        <w:t>que se nos pone a consideración</w:t>
      </w:r>
      <w:r w:rsidR="008310A0" w:rsidRPr="00F2357A">
        <w:rPr>
          <w:rFonts w:ascii="Arial" w:hAnsi="Arial" w:cs="Arial"/>
        </w:rPr>
        <w:t xml:space="preserve">, el cual pone fin al conflicto territorial entre los </w:t>
      </w:r>
      <w:r w:rsidR="00624C26">
        <w:rPr>
          <w:rFonts w:ascii="Arial" w:hAnsi="Arial" w:cs="Arial"/>
        </w:rPr>
        <w:t>municipios de Mérida y Umán</w:t>
      </w:r>
      <w:r w:rsidR="00ED0B7A" w:rsidRPr="00F2357A">
        <w:rPr>
          <w:rFonts w:ascii="Arial" w:hAnsi="Arial" w:cs="Arial"/>
        </w:rPr>
        <w:t xml:space="preserve">, </w:t>
      </w:r>
      <w:r w:rsidR="00B667C8" w:rsidRPr="00F2357A">
        <w:rPr>
          <w:rFonts w:ascii="Arial" w:hAnsi="Arial" w:cs="Arial"/>
        </w:rPr>
        <w:t xml:space="preserve">a </w:t>
      </w:r>
      <w:r w:rsidR="00ED0B7A" w:rsidRPr="00F2357A">
        <w:rPr>
          <w:rFonts w:ascii="Arial" w:hAnsi="Arial" w:cs="Arial"/>
        </w:rPr>
        <w:t xml:space="preserve">efecto de preservar la unidad geográfica, económica y social en atención a la designación de las </w:t>
      </w:r>
      <w:r w:rsidR="00A1693B" w:rsidRPr="00F2357A">
        <w:rPr>
          <w:rFonts w:ascii="Arial" w:hAnsi="Arial" w:cs="Arial"/>
        </w:rPr>
        <w:t>tierras ejidales</w:t>
      </w:r>
      <w:r w:rsidR="00126DC4" w:rsidRPr="00F2357A">
        <w:rPr>
          <w:rFonts w:ascii="Arial" w:hAnsi="Arial" w:cs="Arial"/>
        </w:rPr>
        <w:t>.</w:t>
      </w:r>
      <w:r w:rsidR="00702611" w:rsidRPr="00F2357A">
        <w:rPr>
          <w:rFonts w:ascii="Arial" w:hAnsi="Arial" w:cs="Arial"/>
        </w:rPr>
        <w:t xml:space="preserve"> </w:t>
      </w:r>
    </w:p>
    <w:p w:rsidR="0010394D" w:rsidRPr="00F2357A" w:rsidRDefault="0010394D" w:rsidP="00F2357A">
      <w:pPr>
        <w:spacing w:line="360" w:lineRule="auto"/>
        <w:jc w:val="both"/>
        <w:rPr>
          <w:rFonts w:ascii="Arial" w:hAnsi="Arial" w:cs="Arial"/>
          <w:b/>
        </w:rPr>
      </w:pPr>
    </w:p>
    <w:p w:rsidR="00867D4B" w:rsidRPr="00F2357A" w:rsidRDefault="00A419D9" w:rsidP="00F2357A">
      <w:pPr>
        <w:spacing w:line="360" w:lineRule="auto"/>
        <w:ind w:right="62" w:firstLine="709"/>
        <w:jc w:val="both"/>
        <w:rPr>
          <w:rFonts w:ascii="Arial" w:hAnsi="Arial" w:cs="Arial"/>
          <w:color w:val="000000"/>
          <w:lang w:val="es-ES_tradnl"/>
        </w:rPr>
      </w:pPr>
      <w:r w:rsidRPr="00F2357A">
        <w:rPr>
          <w:rFonts w:ascii="Arial" w:hAnsi="Arial" w:cs="Arial"/>
          <w:color w:val="000000"/>
          <w:lang w:val="es-ES_tradnl"/>
        </w:rPr>
        <w:t xml:space="preserve">Por todo lo anterior, con fundamento en los </w:t>
      </w:r>
      <w:r w:rsidR="001A67D7" w:rsidRPr="00F2357A">
        <w:rPr>
          <w:rFonts w:ascii="Arial" w:hAnsi="Arial" w:cs="Arial"/>
          <w:color w:val="000000"/>
          <w:lang w:val="es-ES_tradnl"/>
        </w:rPr>
        <w:t>artículos 43 fracción I inciso g</w:t>
      </w:r>
      <w:r w:rsidR="00081DC3" w:rsidRPr="00F2357A">
        <w:rPr>
          <w:rFonts w:ascii="Arial" w:hAnsi="Arial" w:cs="Arial"/>
          <w:color w:val="000000"/>
          <w:lang w:val="es-ES_tradnl"/>
        </w:rPr>
        <w:t>)</w:t>
      </w:r>
      <w:r w:rsidRPr="00F2357A">
        <w:rPr>
          <w:rFonts w:ascii="Arial" w:hAnsi="Arial" w:cs="Arial"/>
          <w:color w:val="000000"/>
          <w:lang w:val="es-ES_tradnl"/>
        </w:rPr>
        <w:t xml:space="preserve"> </w:t>
      </w:r>
      <w:r w:rsidR="00A96AB4" w:rsidRPr="00F2357A">
        <w:rPr>
          <w:rFonts w:ascii="Arial" w:hAnsi="Arial" w:cs="Arial"/>
          <w:color w:val="000000"/>
          <w:lang w:val="es-ES_tradnl"/>
        </w:rPr>
        <w:t xml:space="preserve">y 44 </w:t>
      </w:r>
      <w:r w:rsidR="00314C07" w:rsidRPr="00F2357A">
        <w:rPr>
          <w:rFonts w:ascii="Arial" w:hAnsi="Arial" w:cs="Arial"/>
          <w:color w:val="000000"/>
          <w:lang w:val="es-ES_tradnl"/>
        </w:rPr>
        <w:t xml:space="preserve">fracción VIII </w:t>
      </w:r>
      <w:r w:rsidRPr="00F2357A">
        <w:rPr>
          <w:rFonts w:ascii="Arial" w:hAnsi="Arial" w:cs="Arial"/>
          <w:color w:val="000000"/>
          <w:lang w:val="es-ES_tradnl"/>
        </w:rPr>
        <w:t>de la Ley de Gobierno del Poder Legislativo del Estado de Yucatán, nos permitimos someter a la consideración de esta Soberanía, para que en su caso sea apr</w:t>
      </w:r>
      <w:r w:rsidR="00606FAA" w:rsidRPr="00F2357A">
        <w:rPr>
          <w:rFonts w:ascii="Arial" w:hAnsi="Arial" w:cs="Arial"/>
          <w:color w:val="000000"/>
          <w:lang w:val="es-ES_tradnl"/>
        </w:rPr>
        <w:t>obado, el siguiente proyecto de,</w:t>
      </w:r>
    </w:p>
    <w:p w:rsidR="0055724A" w:rsidRDefault="0055724A" w:rsidP="00416609">
      <w:pPr>
        <w:ind w:firstLine="708"/>
        <w:jc w:val="center"/>
        <w:rPr>
          <w:rFonts w:ascii="Arial" w:hAnsi="Arial" w:cs="Arial"/>
          <w:b/>
        </w:rPr>
      </w:pPr>
    </w:p>
    <w:p w:rsidR="00D25DC0" w:rsidRDefault="00D25DC0" w:rsidP="00416609">
      <w:pPr>
        <w:ind w:firstLine="708"/>
        <w:jc w:val="center"/>
        <w:rPr>
          <w:rFonts w:ascii="Arial" w:hAnsi="Arial" w:cs="Arial"/>
          <w:b/>
        </w:rPr>
      </w:pPr>
    </w:p>
    <w:p w:rsidR="00D25DC0" w:rsidRDefault="00D25DC0" w:rsidP="00416609">
      <w:pPr>
        <w:ind w:firstLine="708"/>
        <w:jc w:val="center"/>
        <w:rPr>
          <w:rFonts w:ascii="Arial" w:hAnsi="Arial" w:cs="Arial"/>
          <w:b/>
        </w:rPr>
      </w:pPr>
    </w:p>
    <w:p w:rsidR="00D25DC0" w:rsidRDefault="00D25DC0" w:rsidP="00416609">
      <w:pPr>
        <w:ind w:firstLine="708"/>
        <w:jc w:val="center"/>
        <w:rPr>
          <w:rFonts w:ascii="Arial" w:hAnsi="Arial" w:cs="Arial"/>
          <w:b/>
        </w:rPr>
      </w:pPr>
    </w:p>
    <w:p w:rsidR="00A31A4D" w:rsidRDefault="00A31A4D" w:rsidP="00416609">
      <w:pPr>
        <w:ind w:firstLine="708"/>
        <w:jc w:val="center"/>
        <w:rPr>
          <w:rFonts w:ascii="Arial" w:hAnsi="Arial" w:cs="Arial"/>
          <w:b/>
        </w:rPr>
      </w:pPr>
    </w:p>
    <w:p w:rsidR="00A31A4D" w:rsidRDefault="00A31A4D" w:rsidP="00416609">
      <w:pPr>
        <w:ind w:firstLine="708"/>
        <w:jc w:val="center"/>
        <w:rPr>
          <w:rFonts w:ascii="Arial" w:hAnsi="Arial" w:cs="Arial"/>
          <w:b/>
        </w:rPr>
      </w:pPr>
    </w:p>
    <w:p w:rsidR="00A31A4D" w:rsidRDefault="00A31A4D" w:rsidP="00416609">
      <w:pPr>
        <w:ind w:firstLine="708"/>
        <w:jc w:val="center"/>
        <w:rPr>
          <w:rFonts w:ascii="Arial" w:hAnsi="Arial" w:cs="Arial"/>
          <w:b/>
        </w:rPr>
      </w:pPr>
    </w:p>
    <w:p w:rsidR="00E530EC" w:rsidRDefault="00E530EC" w:rsidP="00416609">
      <w:pPr>
        <w:ind w:firstLine="708"/>
        <w:jc w:val="center"/>
        <w:rPr>
          <w:rFonts w:ascii="Arial" w:hAnsi="Arial" w:cs="Arial"/>
          <w:b/>
        </w:rPr>
      </w:pPr>
    </w:p>
    <w:p w:rsidR="00E530EC" w:rsidRDefault="00E530EC" w:rsidP="00416609">
      <w:pPr>
        <w:ind w:firstLine="708"/>
        <w:jc w:val="center"/>
        <w:rPr>
          <w:rFonts w:ascii="Arial" w:hAnsi="Arial" w:cs="Arial"/>
          <w:b/>
        </w:rPr>
      </w:pPr>
    </w:p>
    <w:p w:rsidR="00A31A4D" w:rsidRDefault="00A31A4D" w:rsidP="00416609">
      <w:pPr>
        <w:ind w:firstLine="708"/>
        <w:jc w:val="center"/>
        <w:rPr>
          <w:rFonts w:ascii="Arial" w:hAnsi="Arial" w:cs="Arial"/>
          <w:b/>
        </w:rPr>
      </w:pPr>
    </w:p>
    <w:p w:rsidR="00A31A4D" w:rsidRDefault="00A31A4D" w:rsidP="00416609">
      <w:pPr>
        <w:ind w:firstLine="708"/>
        <w:jc w:val="center"/>
        <w:rPr>
          <w:rFonts w:ascii="Arial" w:hAnsi="Arial" w:cs="Arial"/>
          <w:b/>
        </w:rPr>
      </w:pPr>
    </w:p>
    <w:p w:rsidR="00A31A4D" w:rsidRDefault="00A31A4D" w:rsidP="00416609">
      <w:pPr>
        <w:ind w:firstLine="708"/>
        <w:jc w:val="center"/>
        <w:rPr>
          <w:rFonts w:ascii="Arial" w:hAnsi="Arial" w:cs="Arial"/>
          <w:b/>
        </w:rPr>
      </w:pPr>
    </w:p>
    <w:p w:rsidR="00624C26" w:rsidRDefault="00624C26" w:rsidP="00416609">
      <w:pPr>
        <w:ind w:firstLine="708"/>
        <w:jc w:val="center"/>
        <w:rPr>
          <w:rFonts w:ascii="Arial" w:hAnsi="Arial" w:cs="Arial"/>
          <w:b/>
        </w:rPr>
      </w:pPr>
    </w:p>
    <w:p w:rsidR="00624C26" w:rsidRDefault="00624C26" w:rsidP="00416609">
      <w:pPr>
        <w:ind w:firstLine="708"/>
        <w:jc w:val="center"/>
        <w:rPr>
          <w:rFonts w:ascii="Arial" w:hAnsi="Arial" w:cs="Arial"/>
          <w:b/>
        </w:rPr>
      </w:pPr>
    </w:p>
    <w:p w:rsidR="00624C26" w:rsidRDefault="00624C26" w:rsidP="00416609">
      <w:pPr>
        <w:ind w:firstLine="708"/>
        <w:jc w:val="center"/>
        <w:rPr>
          <w:rFonts w:ascii="Arial" w:hAnsi="Arial" w:cs="Arial"/>
          <w:b/>
        </w:rPr>
      </w:pPr>
    </w:p>
    <w:p w:rsidR="004D742A" w:rsidRDefault="004D742A" w:rsidP="00416609">
      <w:pPr>
        <w:ind w:firstLine="708"/>
        <w:jc w:val="center"/>
        <w:rPr>
          <w:rFonts w:ascii="Arial" w:hAnsi="Arial" w:cs="Arial"/>
          <w:b/>
        </w:rPr>
      </w:pPr>
    </w:p>
    <w:p w:rsidR="00052129" w:rsidRPr="006C373F" w:rsidRDefault="00052129" w:rsidP="00416609">
      <w:pPr>
        <w:ind w:firstLine="708"/>
        <w:jc w:val="center"/>
        <w:rPr>
          <w:rFonts w:ascii="Arial" w:hAnsi="Arial" w:cs="Arial"/>
          <w:color w:val="000000"/>
          <w:lang w:val="es-ES_tradnl"/>
        </w:rPr>
      </w:pPr>
      <w:r w:rsidRPr="006C373F">
        <w:rPr>
          <w:rFonts w:ascii="Arial" w:hAnsi="Arial" w:cs="Arial"/>
          <w:b/>
        </w:rPr>
        <w:t>D</w:t>
      </w:r>
      <w:r w:rsidR="00AC73A7" w:rsidRPr="006C373F">
        <w:rPr>
          <w:rFonts w:ascii="Arial" w:hAnsi="Arial" w:cs="Arial"/>
          <w:b/>
        </w:rPr>
        <w:t xml:space="preserve"> </w:t>
      </w:r>
      <w:r w:rsidRPr="006C373F">
        <w:rPr>
          <w:rFonts w:ascii="Arial" w:hAnsi="Arial" w:cs="Arial"/>
          <w:b/>
        </w:rPr>
        <w:t>E</w:t>
      </w:r>
      <w:r w:rsidR="00AC73A7" w:rsidRPr="006C373F">
        <w:rPr>
          <w:rFonts w:ascii="Arial" w:hAnsi="Arial" w:cs="Arial"/>
          <w:b/>
        </w:rPr>
        <w:t xml:space="preserve"> </w:t>
      </w:r>
      <w:r w:rsidRPr="006C373F">
        <w:rPr>
          <w:rFonts w:ascii="Arial" w:hAnsi="Arial" w:cs="Arial"/>
          <w:b/>
        </w:rPr>
        <w:t>C</w:t>
      </w:r>
      <w:r w:rsidR="00AC73A7" w:rsidRPr="006C373F">
        <w:rPr>
          <w:rFonts w:ascii="Arial" w:hAnsi="Arial" w:cs="Arial"/>
          <w:b/>
        </w:rPr>
        <w:t xml:space="preserve"> </w:t>
      </w:r>
      <w:r w:rsidRPr="006C373F">
        <w:rPr>
          <w:rFonts w:ascii="Arial" w:hAnsi="Arial" w:cs="Arial"/>
          <w:b/>
        </w:rPr>
        <w:t>R</w:t>
      </w:r>
      <w:r w:rsidR="00AC73A7" w:rsidRPr="006C373F">
        <w:rPr>
          <w:rFonts w:ascii="Arial" w:hAnsi="Arial" w:cs="Arial"/>
          <w:b/>
        </w:rPr>
        <w:t xml:space="preserve"> </w:t>
      </w:r>
      <w:r w:rsidRPr="006C373F">
        <w:rPr>
          <w:rFonts w:ascii="Arial" w:hAnsi="Arial" w:cs="Arial"/>
          <w:b/>
        </w:rPr>
        <w:t>E</w:t>
      </w:r>
      <w:r w:rsidR="00AC73A7" w:rsidRPr="006C373F">
        <w:rPr>
          <w:rFonts w:ascii="Arial" w:hAnsi="Arial" w:cs="Arial"/>
          <w:b/>
        </w:rPr>
        <w:t xml:space="preserve"> </w:t>
      </w:r>
      <w:r w:rsidRPr="006C373F">
        <w:rPr>
          <w:rFonts w:ascii="Arial" w:hAnsi="Arial" w:cs="Arial"/>
          <w:b/>
        </w:rPr>
        <w:t>T</w:t>
      </w:r>
      <w:r w:rsidR="00AC73A7" w:rsidRPr="006C373F">
        <w:rPr>
          <w:rFonts w:ascii="Arial" w:hAnsi="Arial" w:cs="Arial"/>
          <w:b/>
        </w:rPr>
        <w:t xml:space="preserve"> </w:t>
      </w:r>
      <w:r w:rsidRPr="006C373F">
        <w:rPr>
          <w:rFonts w:ascii="Arial" w:hAnsi="Arial" w:cs="Arial"/>
          <w:b/>
        </w:rPr>
        <w:t>O:</w:t>
      </w:r>
    </w:p>
    <w:p w:rsidR="003E1D0D" w:rsidRDefault="003E1D0D" w:rsidP="00416609">
      <w:pPr>
        <w:adjustRightInd w:val="0"/>
        <w:jc w:val="center"/>
        <w:rPr>
          <w:rFonts w:ascii="Arial" w:hAnsi="Arial" w:cs="Arial"/>
          <w:b/>
        </w:rPr>
      </w:pPr>
    </w:p>
    <w:p w:rsidR="002E1D91" w:rsidRDefault="002E1D91" w:rsidP="009F09A3">
      <w:pPr>
        <w:adjustRightInd w:val="0"/>
        <w:spacing w:line="360" w:lineRule="auto"/>
        <w:jc w:val="both"/>
        <w:rPr>
          <w:rFonts w:ascii="Arial" w:hAnsi="Arial" w:cs="Arial"/>
          <w:b/>
        </w:rPr>
      </w:pPr>
      <w:r>
        <w:rPr>
          <w:rFonts w:ascii="Arial" w:hAnsi="Arial" w:cs="Arial"/>
          <w:b/>
        </w:rPr>
        <w:t xml:space="preserve">Por el que se aprueba en sus términos el convenio </w:t>
      </w:r>
      <w:r w:rsidR="00863804">
        <w:rPr>
          <w:rFonts w:ascii="Arial" w:hAnsi="Arial" w:cs="Arial"/>
          <w:b/>
        </w:rPr>
        <w:t>para la solución de conflictos de límites territoriales intermunicipales</w:t>
      </w:r>
      <w:r w:rsidR="00791C11">
        <w:rPr>
          <w:rFonts w:ascii="Arial" w:hAnsi="Arial" w:cs="Arial"/>
          <w:b/>
        </w:rPr>
        <w:t xml:space="preserve"> celebrado por los ayuntamientos </w:t>
      </w:r>
      <w:r w:rsidR="00624C26">
        <w:rPr>
          <w:rFonts w:ascii="Arial" w:hAnsi="Arial" w:cs="Arial"/>
          <w:b/>
        </w:rPr>
        <w:t>de Mérida y Umán</w:t>
      </w:r>
      <w:r w:rsidR="009F3D2B">
        <w:rPr>
          <w:rFonts w:ascii="Arial" w:hAnsi="Arial" w:cs="Arial"/>
          <w:b/>
        </w:rPr>
        <w:t>,</w:t>
      </w:r>
      <w:r w:rsidR="00FD531C">
        <w:rPr>
          <w:rFonts w:ascii="Arial" w:hAnsi="Arial" w:cs="Arial"/>
          <w:b/>
        </w:rPr>
        <w:t xml:space="preserve"> Yucatán</w:t>
      </w:r>
    </w:p>
    <w:p w:rsidR="004D742A" w:rsidRDefault="004D742A" w:rsidP="00BD1FA8">
      <w:pPr>
        <w:adjustRightInd w:val="0"/>
        <w:spacing w:line="360" w:lineRule="auto"/>
        <w:ind w:firstLine="709"/>
        <w:jc w:val="both"/>
        <w:rPr>
          <w:rFonts w:ascii="Arial" w:hAnsi="Arial" w:cs="Arial"/>
          <w:b/>
        </w:rPr>
      </w:pPr>
    </w:p>
    <w:p w:rsidR="006A61FF" w:rsidRPr="00D221B2" w:rsidRDefault="00946EB8" w:rsidP="00BD1FA8">
      <w:pPr>
        <w:adjustRightInd w:val="0"/>
        <w:spacing w:line="360" w:lineRule="auto"/>
        <w:ind w:firstLine="708"/>
        <w:jc w:val="both"/>
        <w:rPr>
          <w:rFonts w:ascii="Arial" w:hAnsi="Arial" w:cs="Arial"/>
        </w:rPr>
      </w:pPr>
      <w:r>
        <w:rPr>
          <w:rFonts w:ascii="Arial" w:hAnsi="Arial" w:cs="Arial"/>
          <w:b/>
        </w:rPr>
        <w:t xml:space="preserve">Artículo </w:t>
      </w:r>
      <w:r w:rsidR="00127C8E">
        <w:rPr>
          <w:rFonts w:ascii="Arial" w:hAnsi="Arial" w:cs="Arial"/>
          <w:b/>
        </w:rPr>
        <w:t>único</w:t>
      </w:r>
      <w:r w:rsidR="00D221B2">
        <w:rPr>
          <w:rFonts w:ascii="Arial" w:hAnsi="Arial" w:cs="Arial"/>
          <w:b/>
        </w:rPr>
        <w:t>.</w:t>
      </w:r>
      <w:r>
        <w:rPr>
          <w:rFonts w:ascii="Arial" w:hAnsi="Arial" w:cs="Arial"/>
          <w:b/>
        </w:rPr>
        <w:t xml:space="preserve"> </w:t>
      </w:r>
      <w:r w:rsidRPr="00210630">
        <w:rPr>
          <w:rFonts w:ascii="Arial" w:hAnsi="Arial" w:cs="Arial"/>
        </w:rPr>
        <w:t xml:space="preserve">El </w:t>
      </w:r>
      <w:r w:rsidR="009F0622">
        <w:rPr>
          <w:rFonts w:ascii="Arial" w:hAnsi="Arial" w:cs="Arial"/>
        </w:rPr>
        <w:t xml:space="preserve">H. </w:t>
      </w:r>
      <w:r w:rsidRPr="00210630">
        <w:rPr>
          <w:rFonts w:ascii="Arial" w:hAnsi="Arial" w:cs="Arial"/>
        </w:rPr>
        <w:t>Congreso del Estado de Yucatán</w:t>
      </w:r>
      <w:r w:rsidR="0081456B" w:rsidRPr="00210630">
        <w:rPr>
          <w:rFonts w:ascii="Arial" w:hAnsi="Arial" w:cs="Arial"/>
        </w:rPr>
        <w:t xml:space="preserve">, conforme </w:t>
      </w:r>
      <w:r w:rsidR="002478CD">
        <w:rPr>
          <w:rFonts w:ascii="Arial" w:hAnsi="Arial" w:cs="Arial"/>
        </w:rPr>
        <w:t xml:space="preserve">a </w:t>
      </w:r>
      <w:r w:rsidR="0081456B" w:rsidRPr="00210630">
        <w:rPr>
          <w:rFonts w:ascii="Arial" w:hAnsi="Arial" w:cs="Arial"/>
        </w:rPr>
        <w:t>lo</w:t>
      </w:r>
      <w:r w:rsidR="008F651E" w:rsidRPr="00210630">
        <w:rPr>
          <w:rFonts w:ascii="Arial" w:hAnsi="Arial" w:cs="Arial"/>
        </w:rPr>
        <w:t xml:space="preserve"> dispuesto en los artículos </w:t>
      </w:r>
      <w:r w:rsidR="0081456B" w:rsidRPr="00210630">
        <w:rPr>
          <w:rFonts w:ascii="Arial" w:hAnsi="Arial" w:cs="Arial"/>
        </w:rPr>
        <w:t xml:space="preserve">16, </w:t>
      </w:r>
      <w:r w:rsidR="008F651E" w:rsidRPr="00210630">
        <w:rPr>
          <w:rFonts w:ascii="Arial" w:hAnsi="Arial" w:cs="Arial"/>
        </w:rPr>
        <w:t>17 y 18 de la Ley para la Solución de Conflictos de Límites Territoriales Intermunicipales del Estado de Yucatán,</w:t>
      </w:r>
      <w:r w:rsidR="00F75FF5" w:rsidRPr="00210630">
        <w:rPr>
          <w:rFonts w:ascii="Arial" w:hAnsi="Arial" w:cs="Arial"/>
        </w:rPr>
        <w:t xml:space="preserve"> aprueba en sus términos el </w:t>
      </w:r>
      <w:r w:rsidR="00F25D34" w:rsidRPr="00210630">
        <w:rPr>
          <w:rFonts w:ascii="Arial" w:hAnsi="Arial" w:cs="Arial"/>
        </w:rPr>
        <w:t xml:space="preserve">convenio para la solución de conflictos de límites territoriales intermunicipales </w:t>
      </w:r>
      <w:r w:rsidR="005B4838">
        <w:rPr>
          <w:rFonts w:ascii="Arial" w:hAnsi="Arial" w:cs="Arial"/>
        </w:rPr>
        <w:t xml:space="preserve">celebrado </w:t>
      </w:r>
      <w:r w:rsidR="00D25DC0">
        <w:rPr>
          <w:rFonts w:ascii="Arial" w:hAnsi="Arial" w:cs="Arial"/>
        </w:rPr>
        <w:t>por los a</w:t>
      </w:r>
      <w:r w:rsidR="004B78C3">
        <w:rPr>
          <w:rFonts w:ascii="Arial" w:hAnsi="Arial" w:cs="Arial"/>
        </w:rPr>
        <w:t>yuntamientos de Mérida y Umán</w:t>
      </w:r>
      <w:r w:rsidR="00A90265">
        <w:rPr>
          <w:rFonts w:ascii="Arial" w:hAnsi="Arial" w:cs="Arial"/>
        </w:rPr>
        <w:t>,</w:t>
      </w:r>
      <w:r w:rsidR="009462B4">
        <w:rPr>
          <w:rFonts w:ascii="Arial" w:hAnsi="Arial" w:cs="Arial"/>
        </w:rPr>
        <w:t xml:space="preserve"> Yucatán</w:t>
      </w:r>
      <w:r w:rsidR="00E72C04">
        <w:rPr>
          <w:rFonts w:ascii="Arial" w:hAnsi="Arial" w:cs="Arial"/>
        </w:rPr>
        <w:t>,</w:t>
      </w:r>
      <w:r w:rsidR="00F25D34" w:rsidRPr="00210630">
        <w:rPr>
          <w:rFonts w:ascii="Arial" w:hAnsi="Arial" w:cs="Arial"/>
        </w:rPr>
        <w:t xml:space="preserve"> e</w:t>
      </w:r>
      <w:r w:rsidR="005B4838">
        <w:rPr>
          <w:rFonts w:ascii="Arial" w:hAnsi="Arial" w:cs="Arial"/>
        </w:rPr>
        <w:t xml:space="preserve">n fecha </w:t>
      </w:r>
      <w:r w:rsidR="002E7FCA">
        <w:rPr>
          <w:rFonts w:ascii="Arial" w:hAnsi="Arial" w:cs="Arial"/>
        </w:rPr>
        <w:t>1</w:t>
      </w:r>
      <w:r w:rsidR="00D25DC0">
        <w:rPr>
          <w:rFonts w:ascii="Arial" w:hAnsi="Arial" w:cs="Arial"/>
        </w:rPr>
        <w:t>8</w:t>
      </w:r>
      <w:r w:rsidR="00931EEA" w:rsidRPr="00210630">
        <w:rPr>
          <w:rFonts w:ascii="Arial" w:hAnsi="Arial" w:cs="Arial"/>
        </w:rPr>
        <w:t xml:space="preserve"> de agosto de 2017, </w:t>
      </w:r>
      <w:r w:rsidR="00332D37">
        <w:rPr>
          <w:rFonts w:ascii="Arial" w:hAnsi="Arial" w:cs="Arial"/>
        </w:rPr>
        <w:t xml:space="preserve">en </w:t>
      </w:r>
      <w:r w:rsidR="004E6671">
        <w:rPr>
          <w:rFonts w:ascii="Arial" w:hAnsi="Arial" w:cs="Arial"/>
        </w:rPr>
        <w:t xml:space="preserve">el que se determina </w:t>
      </w:r>
      <w:r w:rsidR="00FD3558">
        <w:rPr>
          <w:rFonts w:ascii="Arial" w:hAnsi="Arial" w:cs="Arial"/>
        </w:rPr>
        <w:t xml:space="preserve">de común acuerdo </w:t>
      </w:r>
      <w:r w:rsidR="005A65D5">
        <w:rPr>
          <w:rFonts w:ascii="Arial" w:hAnsi="Arial" w:cs="Arial"/>
        </w:rPr>
        <w:t xml:space="preserve">en reconocer los límites de su municipios las cuales se establecen en el plano cartográfico que se adjunta en el convenio, en el que se señalan las especificaciones precisas y las coordenadas geográficas en mapas y cartas topográficas así como el cuadro de construcción del límite territorial entre ambos; </w:t>
      </w:r>
      <w:r w:rsidR="009B6818">
        <w:rPr>
          <w:rFonts w:ascii="Arial" w:hAnsi="Arial" w:cs="Arial"/>
        </w:rPr>
        <w:t xml:space="preserve">dicho </w:t>
      </w:r>
      <w:r w:rsidR="006A61FF">
        <w:rPr>
          <w:rFonts w:ascii="Arial" w:hAnsi="Arial" w:cs="Arial"/>
        </w:rPr>
        <w:t>convenio</w:t>
      </w:r>
      <w:r w:rsidR="009B6B65">
        <w:rPr>
          <w:rFonts w:ascii="Arial" w:hAnsi="Arial" w:cs="Arial"/>
        </w:rPr>
        <w:t xml:space="preserve"> fue publicado</w:t>
      </w:r>
      <w:r w:rsidR="00F313E9">
        <w:rPr>
          <w:rFonts w:ascii="Arial" w:hAnsi="Arial" w:cs="Arial"/>
        </w:rPr>
        <w:t xml:space="preserve">, </w:t>
      </w:r>
      <w:r w:rsidR="001C1D96">
        <w:rPr>
          <w:rFonts w:ascii="Arial" w:hAnsi="Arial" w:cs="Arial"/>
        </w:rPr>
        <w:t xml:space="preserve">tal y como </w:t>
      </w:r>
      <w:r w:rsidR="00F313E9">
        <w:rPr>
          <w:rFonts w:ascii="Arial" w:hAnsi="Arial" w:cs="Arial"/>
        </w:rPr>
        <w:t xml:space="preserve">lo señala el artículo 8 de la </w:t>
      </w:r>
      <w:r w:rsidR="00F313E9" w:rsidRPr="00210630">
        <w:rPr>
          <w:rFonts w:ascii="Arial" w:hAnsi="Arial" w:cs="Arial"/>
        </w:rPr>
        <w:t>Ley para la Solución de Conflictos de Límites Territoriales Intermunicipales del Estado de Yucatán</w:t>
      </w:r>
      <w:r w:rsidR="00F313E9">
        <w:rPr>
          <w:rFonts w:ascii="Arial" w:hAnsi="Arial" w:cs="Arial"/>
        </w:rPr>
        <w:t xml:space="preserve">, </w:t>
      </w:r>
      <w:r w:rsidR="007412ED" w:rsidRPr="00CA6208">
        <w:rPr>
          <w:rFonts w:ascii="Arial" w:hAnsi="Arial" w:cs="Arial"/>
        </w:rPr>
        <w:t>en fechas 1, 2 y 3 de agosto</w:t>
      </w:r>
      <w:r w:rsidR="00187BBF" w:rsidRPr="00CA6208">
        <w:rPr>
          <w:rFonts w:ascii="Arial" w:hAnsi="Arial" w:cs="Arial"/>
        </w:rPr>
        <w:t xml:space="preserve"> de</w:t>
      </w:r>
      <w:r w:rsidR="00624C26" w:rsidRPr="00CA6208">
        <w:rPr>
          <w:rFonts w:ascii="Arial" w:hAnsi="Arial" w:cs="Arial"/>
        </w:rPr>
        <w:t xml:space="preserve"> 2018</w:t>
      </w:r>
      <w:r w:rsidR="00187BBF">
        <w:rPr>
          <w:rFonts w:ascii="Arial" w:hAnsi="Arial" w:cs="Arial"/>
        </w:rPr>
        <w:t xml:space="preserve"> </w:t>
      </w:r>
      <w:r w:rsidR="006A61FF">
        <w:rPr>
          <w:rFonts w:ascii="Arial" w:hAnsi="Arial" w:cs="Arial"/>
        </w:rPr>
        <w:t>en</w:t>
      </w:r>
      <w:r w:rsidR="00E34D02">
        <w:rPr>
          <w:rFonts w:ascii="Arial" w:hAnsi="Arial" w:cs="Arial"/>
        </w:rPr>
        <w:t xml:space="preserve"> el Diario Oficial d</w:t>
      </w:r>
      <w:r w:rsidR="00CA6208">
        <w:rPr>
          <w:rFonts w:ascii="Arial" w:hAnsi="Arial" w:cs="Arial"/>
        </w:rPr>
        <w:t xml:space="preserve">el Gobierno del Estado </w:t>
      </w:r>
      <w:r w:rsidR="002E7FCA">
        <w:rPr>
          <w:rFonts w:ascii="Arial" w:hAnsi="Arial" w:cs="Arial"/>
        </w:rPr>
        <w:t xml:space="preserve">y el Diario de Yucatán </w:t>
      </w:r>
      <w:r w:rsidR="00CA6208">
        <w:rPr>
          <w:rFonts w:ascii="Arial" w:hAnsi="Arial" w:cs="Arial"/>
        </w:rPr>
        <w:t>y</w:t>
      </w:r>
      <w:r w:rsidR="002E7FCA">
        <w:rPr>
          <w:rFonts w:ascii="Arial" w:hAnsi="Arial" w:cs="Arial"/>
        </w:rPr>
        <w:t xml:space="preserve"> en</w:t>
      </w:r>
      <w:r w:rsidR="00CA6208">
        <w:rPr>
          <w:rFonts w:ascii="Arial" w:hAnsi="Arial" w:cs="Arial"/>
        </w:rPr>
        <w:t xml:space="preserve"> </w:t>
      </w:r>
      <w:r w:rsidR="00624C26">
        <w:rPr>
          <w:rFonts w:ascii="Arial" w:hAnsi="Arial" w:cs="Arial"/>
        </w:rPr>
        <w:t>la Gaceta Oficial</w:t>
      </w:r>
      <w:r w:rsidR="002E7FCA">
        <w:rPr>
          <w:rFonts w:ascii="Arial" w:hAnsi="Arial" w:cs="Arial"/>
        </w:rPr>
        <w:t xml:space="preserve"> del Municipio de Umán, Yucatán en fecha 16, 17 y 18 de julio del presente año.</w:t>
      </w:r>
    </w:p>
    <w:p w:rsidR="004D742A" w:rsidRDefault="004D742A" w:rsidP="00BD1FA8">
      <w:pPr>
        <w:adjustRightInd w:val="0"/>
        <w:spacing w:line="360" w:lineRule="auto"/>
        <w:jc w:val="both"/>
        <w:rPr>
          <w:rFonts w:ascii="Arial" w:hAnsi="Arial" w:cs="Arial"/>
          <w:b/>
        </w:rPr>
      </w:pPr>
    </w:p>
    <w:p w:rsidR="00606FAA" w:rsidRPr="006C373F" w:rsidRDefault="00606FAA" w:rsidP="00BD1FA8">
      <w:pPr>
        <w:spacing w:line="360" w:lineRule="auto"/>
        <w:jc w:val="center"/>
        <w:rPr>
          <w:rFonts w:ascii="Arial" w:hAnsi="Arial" w:cs="Arial"/>
          <w:b/>
          <w:lang w:eastAsia="es-MX"/>
        </w:rPr>
      </w:pPr>
      <w:r w:rsidRPr="006C373F">
        <w:rPr>
          <w:rFonts w:ascii="Arial" w:hAnsi="Arial" w:cs="Arial"/>
          <w:b/>
        </w:rPr>
        <w:t>Artículos transitorios:</w:t>
      </w:r>
    </w:p>
    <w:p w:rsidR="00606FAA" w:rsidRPr="006C373F" w:rsidRDefault="00606FAA" w:rsidP="00BD1FA8">
      <w:pPr>
        <w:spacing w:line="360" w:lineRule="auto"/>
        <w:jc w:val="both"/>
        <w:rPr>
          <w:rFonts w:ascii="Arial" w:hAnsi="Arial" w:cs="Arial"/>
          <w:b/>
          <w:lang w:eastAsia="es-MX"/>
        </w:rPr>
      </w:pPr>
    </w:p>
    <w:p w:rsidR="006C373F" w:rsidRPr="006C373F" w:rsidRDefault="00A04A24" w:rsidP="00BD1FA8">
      <w:pPr>
        <w:spacing w:line="360" w:lineRule="auto"/>
        <w:ind w:firstLine="708"/>
        <w:jc w:val="both"/>
        <w:rPr>
          <w:rFonts w:ascii="Arial" w:hAnsi="Arial" w:cs="Arial"/>
          <w:lang w:eastAsia="es-MX"/>
        </w:rPr>
      </w:pPr>
      <w:r>
        <w:rPr>
          <w:rFonts w:ascii="Arial" w:hAnsi="Arial" w:cs="Arial"/>
          <w:b/>
          <w:lang w:eastAsia="es-MX"/>
        </w:rPr>
        <w:t>Artículo p</w:t>
      </w:r>
      <w:r w:rsidR="006C373F" w:rsidRPr="006C373F">
        <w:rPr>
          <w:rFonts w:ascii="Arial" w:hAnsi="Arial" w:cs="Arial"/>
          <w:b/>
          <w:lang w:eastAsia="es-MX"/>
        </w:rPr>
        <w:t xml:space="preserve">rimero. </w:t>
      </w:r>
      <w:r w:rsidR="009A4D5A">
        <w:rPr>
          <w:rFonts w:ascii="Arial" w:hAnsi="Arial" w:cs="Arial"/>
          <w:lang w:eastAsia="es-MX"/>
        </w:rPr>
        <w:t xml:space="preserve">Publíquese este decreto en </w:t>
      </w:r>
      <w:r w:rsidR="006C373F" w:rsidRPr="006C373F">
        <w:rPr>
          <w:rFonts w:ascii="Arial" w:hAnsi="Arial" w:cs="Arial"/>
          <w:lang w:eastAsia="es-MX"/>
        </w:rPr>
        <w:t xml:space="preserve">el </w:t>
      </w:r>
      <w:r w:rsidR="001D7AFB">
        <w:rPr>
          <w:rFonts w:ascii="Arial" w:hAnsi="Arial" w:cs="Arial"/>
          <w:lang w:eastAsia="es-MX"/>
        </w:rPr>
        <w:t>D</w:t>
      </w:r>
      <w:r w:rsidR="006C373F" w:rsidRPr="006C373F">
        <w:rPr>
          <w:rFonts w:ascii="Arial" w:hAnsi="Arial" w:cs="Arial"/>
          <w:lang w:eastAsia="es-MX"/>
        </w:rPr>
        <w:t xml:space="preserve">iario </w:t>
      </w:r>
      <w:r w:rsidR="001D7AFB">
        <w:rPr>
          <w:rFonts w:ascii="Arial" w:hAnsi="Arial" w:cs="Arial"/>
          <w:lang w:eastAsia="es-MX"/>
        </w:rPr>
        <w:t>O</w:t>
      </w:r>
      <w:r w:rsidR="006C373F" w:rsidRPr="006C373F">
        <w:rPr>
          <w:rFonts w:ascii="Arial" w:hAnsi="Arial" w:cs="Arial"/>
          <w:lang w:eastAsia="es-MX"/>
        </w:rPr>
        <w:t xml:space="preserve">ficial del </w:t>
      </w:r>
      <w:r w:rsidR="001D7AFB">
        <w:rPr>
          <w:rFonts w:ascii="Arial" w:hAnsi="Arial" w:cs="Arial"/>
          <w:lang w:eastAsia="es-MX"/>
        </w:rPr>
        <w:t>Gobierno del E</w:t>
      </w:r>
      <w:r w:rsidR="006C373F" w:rsidRPr="006C373F">
        <w:rPr>
          <w:rFonts w:ascii="Arial" w:hAnsi="Arial" w:cs="Arial"/>
          <w:lang w:eastAsia="es-MX"/>
        </w:rPr>
        <w:t>stado</w:t>
      </w:r>
      <w:r w:rsidR="001D7AFB">
        <w:rPr>
          <w:rFonts w:ascii="Arial" w:hAnsi="Arial" w:cs="Arial"/>
          <w:lang w:eastAsia="es-MX"/>
        </w:rPr>
        <w:t xml:space="preserve"> de Yucatán</w:t>
      </w:r>
      <w:r w:rsidR="006C373F" w:rsidRPr="006C373F">
        <w:rPr>
          <w:rFonts w:ascii="Arial" w:hAnsi="Arial" w:cs="Arial"/>
          <w:lang w:eastAsia="es-MX"/>
        </w:rPr>
        <w:t>.</w:t>
      </w:r>
    </w:p>
    <w:p w:rsidR="009A33FF" w:rsidRDefault="009A33FF" w:rsidP="00BD1FA8">
      <w:pPr>
        <w:widowControl w:val="0"/>
        <w:suppressAutoHyphens/>
        <w:spacing w:line="360" w:lineRule="auto"/>
        <w:jc w:val="both"/>
        <w:rPr>
          <w:rFonts w:ascii="Arial" w:eastAsia="Lucida Sans Unicode" w:hAnsi="Arial" w:cs="Arial"/>
          <w:b/>
          <w:bCs/>
          <w:kern w:val="1"/>
          <w:lang w:eastAsia="hi-IN" w:bidi="hi-IN"/>
        </w:rPr>
      </w:pPr>
    </w:p>
    <w:p w:rsidR="004D742A" w:rsidRDefault="004D742A" w:rsidP="00BD1FA8">
      <w:pPr>
        <w:widowControl w:val="0"/>
        <w:suppressAutoHyphens/>
        <w:spacing w:line="360" w:lineRule="auto"/>
        <w:jc w:val="both"/>
        <w:rPr>
          <w:rFonts w:ascii="Arial" w:eastAsia="Lucida Sans Unicode" w:hAnsi="Arial" w:cs="Arial"/>
          <w:b/>
          <w:bCs/>
          <w:kern w:val="1"/>
          <w:lang w:eastAsia="hi-IN" w:bidi="hi-IN"/>
        </w:rPr>
      </w:pPr>
    </w:p>
    <w:p w:rsidR="0027364B" w:rsidRPr="00B644AA" w:rsidRDefault="00A04A24" w:rsidP="00BD1FA8">
      <w:pPr>
        <w:spacing w:line="360" w:lineRule="auto"/>
        <w:ind w:firstLine="708"/>
        <w:jc w:val="both"/>
        <w:rPr>
          <w:rFonts w:ascii="Arial" w:hAnsi="Arial" w:cs="Arial"/>
        </w:rPr>
      </w:pPr>
      <w:r>
        <w:rPr>
          <w:rFonts w:ascii="Arial" w:hAnsi="Arial" w:cs="Arial"/>
          <w:b/>
          <w:lang w:eastAsia="es-MX"/>
        </w:rPr>
        <w:t>Artículo s</w:t>
      </w:r>
      <w:r w:rsidR="00257DA0">
        <w:rPr>
          <w:rFonts w:ascii="Arial" w:hAnsi="Arial" w:cs="Arial"/>
          <w:b/>
          <w:lang w:eastAsia="es-MX"/>
        </w:rPr>
        <w:t>egundo</w:t>
      </w:r>
      <w:r w:rsidR="00257DA0" w:rsidRPr="006C373F">
        <w:rPr>
          <w:rFonts w:ascii="Arial" w:hAnsi="Arial" w:cs="Arial"/>
          <w:b/>
          <w:lang w:eastAsia="es-MX"/>
        </w:rPr>
        <w:t xml:space="preserve">. </w:t>
      </w:r>
      <w:r w:rsidR="00BC0C67" w:rsidRPr="00B644AA">
        <w:rPr>
          <w:rFonts w:ascii="Arial" w:hAnsi="Arial" w:cs="Arial"/>
        </w:rPr>
        <w:t xml:space="preserve">Se instruye al Secretario General del Poder Legislativo del Estado de Yucatán, para que notifique </w:t>
      </w:r>
      <w:r w:rsidR="00BA2851">
        <w:rPr>
          <w:rFonts w:ascii="Arial" w:hAnsi="Arial" w:cs="Arial"/>
        </w:rPr>
        <w:t xml:space="preserve">este decreto </w:t>
      </w:r>
      <w:r w:rsidR="00BC0C67">
        <w:rPr>
          <w:rFonts w:ascii="Arial" w:hAnsi="Arial" w:cs="Arial"/>
        </w:rPr>
        <w:t>a</w:t>
      </w:r>
      <w:r w:rsidR="00BC0C67" w:rsidRPr="00A04A24">
        <w:rPr>
          <w:rFonts w:ascii="Arial" w:hAnsi="Arial" w:cs="Arial"/>
          <w:lang w:eastAsia="es-MX"/>
        </w:rPr>
        <w:t xml:space="preserve"> </w:t>
      </w:r>
      <w:r w:rsidR="0027364B">
        <w:rPr>
          <w:rFonts w:ascii="Arial" w:hAnsi="Arial" w:cs="Arial"/>
        </w:rPr>
        <w:t>l</w:t>
      </w:r>
      <w:r w:rsidR="00BC0C67">
        <w:rPr>
          <w:rFonts w:ascii="Arial" w:hAnsi="Arial" w:cs="Arial"/>
        </w:rPr>
        <w:t xml:space="preserve">os </w:t>
      </w:r>
      <w:r w:rsidR="00BA2851">
        <w:rPr>
          <w:rFonts w:ascii="Arial" w:hAnsi="Arial" w:cs="Arial"/>
        </w:rPr>
        <w:t>ayuntamientos</w:t>
      </w:r>
      <w:r w:rsidR="00624C26">
        <w:rPr>
          <w:rFonts w:ascii="Arial" w:hAnsi="Arial" w:cs="Arial"/>
        </w:rPr>
        <w:t xml:space="preserve"> de Mérida y Umán</w:t>
      </w:r>
      <w:r w:rsidR="00BC0C67">
        <w:rPr>
          <w:rFonts w:ascii="Arial" w:hAnsi="Arial" w:cs="Arial"/>
        </w:rPr>
        <w:t>,</w:t>
      </w:r>
      <w:r w:rsidR="00E33B77">
        <w:rPr>
          <w:rFonts w:ascii="Arial" w:hAnsi="Arial" w:cs="Arial"/>
        </w:rPr>
        <w:t xml:space="preserve"> Yucatán</w:t>
      </w:r>
      <w:r w:rsidR="00B90DD3">
        <w:rPr>
          <w:rFonts w:ascii="Arial" w:hAnsi="Arial" w:cs="Arial"/>
        </w:rPr>
        <w:t>,</w:t>
      </w:r>
      <w:r w:rsidR="00BC0C67">
        <w:rPr>
          <w:rFonts w:ascii="Arial" w:hAnsi="Arial" w:cs="Arial"/>
        </w:rPr>
        <w:t xml:space="preserve"> </w:t>
      </w:r>
      <w:r w:rsidR="0027364B">
        <w:rPr>
          <w:rFonts w:ascii="Arial" w:hAnsi="Arial" w:cs="Arial"/>
        </w:rPr>
        <w:t>para los e</w:t>
      </w:r>
      <w:r w:rsidR="00E26F3B">
        <w:rPr>
          <w:rFonts w:ascii="Arial" w:hAnsi="Arial" w:cs="Arial"/>
        </w:rPr>
        <w:t>fectos legales correspondientes.</w:t>
      </w:r>
    </w:p>
    <w:p w:rsidR="0045151F" w:rsidRDefault="0045151F" w:rsidP="00416609">
      <w:pPr>
        <w:widowControl w:val="0"/>
        <w:suppressAutoHyphens/>
        <w:jc w:val="both"/>
        <w:rPr>
          <w:rFonts w:ascii="Arial" w:eastAsia="Lucida Sans Unicode" w:hAnsi="Arial" w:cs="Arial"/>
          <w:b/>
          <w:bCs/>
          <w:kern w:val="1"/>
          <w:lang w:eastAsia="hi-IN" w:bidi="hi-IN"/>
        </w:rPr>
      </w:pPr>
    </w:p>
    <w:p w:rsidR="00E33FC9" w:rsidRPr="006C373F" w:rsidRDefault="00E33FC9" w:rsidP="00416609">
      <w:pPr>
        <w:ind w:firstLine="709"/>
        <w:jc w:val="both"/>
        <w:rPr>
          <w:rFonts w:ascii="Arial" w:hAnsi="Arial" w:cs="Arial"/>
          <w:b/>
        </w:rPr>
      </w:pPr>
      <w:r w:rsidRPr="006C373F">
        <w:rPr>
          <w:rFonts w:ascii="Arial" w:hAnsi="Arial" w:cs="Arial"/>
          <w:b/>
        </w:rPr>
        <w:t>DADO</w:t>
      </w:r>
      <w:r w:rsidR="00AC73A7" w:rsidRPr="006C373F">
        <w:rPr>
          <w:rFonts w:ascii="Arial" w:hAnsi="Arial" w:cs="Arial"/>
          <w:b/>
        </w:rPr>
        <w:t xml:space="preserve"> </w:t>
      </w:r>
      <w:r w:rsidRPr="006C373F">
        <w:rPr>
          <w:rFonts w:ascii="Arial" w:hAnsi="Arial" w:cs="Arial"/>
          <w:b/>
        </w:rPr>
        <w:t>EN</w:t>
      </w:r>
      <w:r w:rsidR="00AC73A7" w:rsidRPr="006C373F">
        <w:rPr>
          <w:rFonts w:ascii="Arial" w:hAnsi="Arial" w:cs="Arial"/>
          <w:b/>
        </w:rPr>
        <w:t xml:space="preserve"> </w:t>
      </w:r>
      <w:r w:rsidRPr="006C373F">
        <w:rPr>
          <w:rFonts w:ascii="Arial" w:hAnsi="Arial" w:cs="Arial"/>
          <w:b/>
        </w:rPr>
        <w:t>LA</w:t>
      </w:r>
      <w:r w:rsidR="00AC73A7" w:rsidRPr="006C373F">
        <w:rPr>
          <w:rFonts w:ascii="Arial" w:hAnsi="Arial" w:cs="Arial"/>
          <w:b/>
        </w:rPr>
        <w:t xml:space="preserve"> </w:t>
      </w:r>
      <w:r w:rsidRPr="006C373F">
        <w:rPr>
          <w:rFonts w:ascii="Arial" w:hAnsi="Arial" w:cs="Arial"/>
          <w:b/>
        </w:rPr>
        <w:t>SALA</w:t>
      </w:r>
      <w:r w:rsidR="00AC73A7" w:rsidRPr="006C373F">
        <w:rPr>
          <w:rFonts w:ascii="Arial" w:hAnsi="Arial" w:cs="Arial"/>
          <w:b/>
        </w:rPr>
        <w:t xml:space="preserve"> </w:t>
      </w:r>
      <w:r w:rsidRPr="006C373F">
        <w:rPr>
          <w:rFonts w:ascii="Arial" w:hAnsi="Arial" w:cs="Arial"/>
          <w:b/>
        </w:rPr>
        <w:t>DE</w:t>
      </w:r>
      <w:r w:rsidR="00AC73A7" w:rsidRPr="006C373F">
        <w:rPr>
          <w:rFonts w:ascii="Arial" w:hAnsi="Arial" w:cs="Arial"/>
          <w:b/>
        </w:rPr>
        <w:t xml:space="preserve"> </w:t>
      </w:r>
      <w:r w:rsidR="00693516" w:rsidRPr="006C373F">
        <w:rPr>
          <w:rFonts w:ascii="Arial" w:hAnsi="Arial" w:cs="Arial"/>
          <w:b/>
        </w:rPr>
        <w:t>COMISIONES</w:t>
      </w:r>
      <w:r w:rsidR="00FC137A" w:rsidRPr="006C373F">
        <w:rPr>
          <w:rFonts w:ascii="Arial" w:hAnsi="Arial" w:cs="Arial"/>
          <w:b/>
        </w:rPr>
        <w:t xml:space="preserve"> “ABOGADA ANTONIA JIMENEZ TRAVA” </w:t>
      </w:r>
      <w:r w:rsidRPr="006C373F">
        <w:rPr>
          <w:rFonts w:ascii="Arial" w:hAnsi="Arial" w:cs="Arial"/>
          <w:b/>
        </w:rPr>
        <w:t>DEL</w:t>
      </w:r>
      <w:r w:rsidR="00AC73A7" w:rsidRPr="006C373F">
        <w:rPr>
          <w:rFonts w:ascii="Arial" w:hAnsi="Arial" w:cs="Arial"/>
          <w:b/>
        </w:rPr>
        <w:t xml:space="preserve"> </w:t>
      </w:r>
      <w:r w:rsidRPr="006C373F">
        <w:rPr>
          <w:rFonts w:ascii="Arial" w:hAnsi="Arial" w:cs="Arial"/>
          <w:b/>
        </w:rPr>
        <w:t>RECINTO</w:t>
      </w:r>
      <w:r w:rsidR="00AC73A7" w:rsidRPr="006C373F">
        <w:rPr>
          <w:rFonts w:ascii="Arial" w:hAnsi="Arial" w:cs="Arial"/>
          <w:b/>
        </w:rPr>
        <w:t xml:space="preserve"> </w:t>
      </w:r>
      <w:r w:rsidRPr="006C373F">
        <w:rPr>
          <w:rFonts w:ascii="Arial" w:hAnsi="Arial" w:cs="Arial"/>
          <w:b/>
        </w:rPr>
        <w:t>DEL</w:t>
      </w:r>
      <w:r w:rsidR="00AC73A7" w:rsidRPr="006C373F">
        <w:rPr>
          <w:rFonts w:ascii="Arial" w:hAnsi="Arial" w:cs="Arial"/>
          <w:b/>
        </w:rPr>
        <w:t xml:space="preserve"> </w:t>
      </w:r>
      <w:r w:rsidRPr="006C373F">
        <w:rPr>
          <w:rFonts w:ascii="Arial" w:hAnsi="Arial" w:cs="Arial"/>
          <w:b/>
        </w:rPr>
        <w:t>PODER</w:t>
      </w:r>
      <w:r w:rsidR="00AC73A7" w:rsidRPr="006C373F">
        <w:rPr>
          <w:rFonts w:ascii="Arial" w:hAnsi="Arial" w:cs="Arial"/>
          <w:b/>
        </w:rPr>
        <w:t xml:space="preserve"> </w:t>
      </w:r>
      <w:r w:rsidRPr="006C373F">
        <w:rPr>
          <w:rFonts w:ascii="Arial" w:hAnsi="Arial" w:cs="Arial"/>
          <w:b/>
        </w:rPr>
        <w:t>LEGISLATIVO,</w:t>
      </w:r>
      <w:r w:rsidR="00AC73A7" w:rsidRPr="006C373F">
        <w:rPr>
          <w:rFonts w:ascii="Arial" w:hAnsi="Arial" w:cs="Arial"/>
          <w:b/>
        </w:rPr>
        <w:t xml:space="preserve"> </w:t>
      </w:r>
      <w:r w:rsidRPr="006C373F">
        <w:rPr>
          <w:rFonts w:ascii="Arial" w:hAnsi="Arial" w:cs="Arial"/>
          <w:b/>
        </w:rPr>
        <w:t>EN</w:t>
      </w:r>
      <w:r w:rsidR="00AC73A7" w:rsidRPr="006C373F">
        <w:rPr>
          <w:rFonts w:ascii="Arial" w:hAnsi="Arial" w:cs="Arial"/>
          <w:b/>
        </w:rPr>
        <w:t xml:space="preserve"> </w:t>
      </w:r>
      <w:r w:rsidRPr="006C373F">
        <w:rPr>
          <w:rFonts w:ascii="Arial" w:hAnsi="Arial" w:cs="Arial"/>
          <w:b/>
        </w:rPr>
        <w:t>LA</w:t>
      </w:r>
      <w:r w:rsidR="00AC73A7" w:rsidRPr="006C373F">
        <w:rPr>
          <w:rFonts w:ascii="Arial" w:hAnsi="Arial" w:cs="Arial"/>
          <w:b/>
        </w:rPr>
        <w:t xml:space="preserve"> </w:t>
      </w:r>
      <w:r w:rsidRPr="006C373F">
        <w:rPr>
          <w:rFonts w:ascii="Arial" w:hAnsi="Arial" w:cs="Arial"/>
          <w:b/>
        </w:rPr>
        <w:t>C</w:t>
      </w:r>
      <w:r w:rsidR="008D2504" w:rsidRPr="006C373F">
        <w:rPr>
          <w:rFonts w:ascii="Arial" w:hAnsi="Arial" w:cs="Arial"/>
          <w:b/>
        </w:rPr>
        <w:t>IU</w:t>
      </w:r>
      <w:r w:rsidR="003E1D0D" w:rsidRPr="006C373F">
        <w:rPr>
          <w:rFonts w:ascii="Arial" w:hAnsi="Arial" w:cs="Arial"/>
          <w:b/>
        </w:rPr>
        <w:t>DAD</w:t>
      </w:r>
      <w:r w:rsidR="00AC73A7" w:rsidRPr="006C373F">
        <w:rPr>
          <w:rFonts w:ascii="Arial" w:hAnsi="Arial" w:cs="Arial"/>
          <w:b/>
        </w:rPr>
        <w:t xml:space="preserve"> </w:t>
      </w:r>
      <w:r w:rsidR="003E1D0D" w:rsidRPr="006C373F">
        <w:rPr>
          <w:rFonts w:ascii="Arial" w:hAnsi="Arial" w:cs="Arial"/>
          <w:b/>
        </w:rPr>
        <w:t>DE</w:t>
      </w:r>
      <w:r w:rsidR="00AC73A7" w:rsidRPr="006C373F">
        <w:rPr>
          <w:rFonts w:ascii="Arial" w:hAnsi="Arial" w:cs="Arial"/>
          <w:b/>
        </w:rPr>
        <w:t xml:space="preserve"> </w:t>
      </w:r>
      <w:r w:rsidR="003E1D0D" w:rsidRPr="006C373F">
        <w:rPr>
          <w:rFonts w:ascii="Arial" w:hAnsi="Arial" w:cs="Arial"/>
          <w:b/>
        </w:rPr>
        <w:t>MÉRIDA,</w:t>
      </w:r>
      <w:r w:rsidR="00AC73A7" w:rsidRPr="006C373F">
        <w:rPr>
          <w:rFonts w:ascii="Arial" w:hAnsi="Arial" w:cs="Arial"/>
          <w:b/>
        </w:rPr>
        <w:t xml:space="preserve"> </w:t>
      </w:r>
      <w:r w:rsidR="003E1D0D" w:rsidRPr="006C373F">
        <w:rPr>
          <w:rFonts w:ascii="Arial" w:hAnsi="Arial" w:cs="Arial"/>
          <w:b/>
        </w:rPr>
        <w:t>YUCATÁN,</w:t>
      </w:r>
      <w:r w:rsidR="00AC73A7" w:rsidRPr="006C373F">
        <w:rPr>
          <w:rFonts w:ascii="Arial" w:hAnsi="Arial" w:cs="Arial"/>
          <w:b/>
        </w:rPr>
        <w:t xml:space="preserve"> </w:t>
      </w:r>
      <w:r w:rsidR="003E1D0D" w:rsidRPr="006C373F">
        <w:rPr>
          <w:rFonts w:ascii="Arial" w:hAnsi="Arial" w:cs="Arial"/>
          <w:b/>
        </w:rPr>
        <w:t>A</w:t>
      </w:r>
      <w:r w:rsidR="00AC73A7" w:rsidRPr="006C373F">
        <w:rPr>
          <w:rFonts w:ascii="Arial" w:hAnsi="Arial" w:cs="Arial"/>
          <w:b/>
        </w:rPr>
        <w:t xml:space="preserve"> </w:t>
      </w:r>
      <w:r w:rsidR="003E1D0D" w:rsidRPr="006C373F">
        <w:rPr>
          <w:rFonts w:ascii="Arial" w:hAnsi="Arial" w:cs="Arial"/>
          <w:b/>
        </w:rPr>
        <w:t>LOS</w:t>
      </w:r>
      <w:r w:rsidR="00AC73A7" w:rsidRPr="006C373F">
        <w:rPr>
          <w:rFonts w:ascii="Arial" w:hAnsi="Arial" w:cs="Arial"/>
          <w:b/>
        </w:rPr>
        <w:t xml:space="preserve"> </w:t>
      </w:r>
      <w:r w:rsidR="00BD1FA8">
        <w:rPr>
          <w:rFonts w:ascii="Arial" w:hAnsi="Arial" w:cs="Arial"/>
          <w:b/>
        </w:rPr>
        <w:t>VEINTI</w:t>
      </w:r>
      <w:r w:rsidR="001C6454">
        <w:rPr>
          <w:rFonts w:ascii="Arial" w:hAnsi="Arial" w:cs="Arial"/>
          <w:b/>
        </w:rPr>
        <w:t>NUEVE</w:t>
      </w:r>
      <w:r w:rsidR="00B67B4A">
        <w:rPr>
          <w:rFonts w:ascii="Arial" w:hAnsi="Arial" w:cs="Arial"/>
          <w:b/>
        </w:rPr>
        <w:t xml:space="preserve"> </w:t>
      </w:r>
      <w:r w:rsidR="00FC0C6E" w:rsidRPr="006C373F">
        <w:rPr>
          <w:rFonts w:ascii="Arial" w:hAnsi="Arial" w:cs="Arial"/>
          <w:b/>
        </w:rPr>
        <w:t>DÍ</w:t>
      </w:r>
      <w:r w:rsidR="001046BD" w:rsidRPr="006C373F">
        <w:rPr>
          <w:rFonts w:ascii="Arial" w:hAnsi="Arial" w:cs="Arial"/>
          <w:b/>
        </w:rPr>
        <w:t>AS</w:t>
      </w:r>
      <w:r w:rsidR="00AC73A7" w:rsidRPr="006C373F">
        <w:rPr>
          <w:rFonts w:ascii="Arial" w:hAnsi="Arial" w:cs="Arial"/>
          <w:b/>
        </w:rPr>
        <w:t xml:space="preserve"> </w:t>
      </w:r>
      <w:r w:rsidRPr="006C373F">
        <w:rPr>
          <w:rFonts w:ascii="Arial" w:hAnsi="Arial" w:cs="Arial"/>
          <w:b/>
        </w:rPr>
        <w:t>DEL</w:t>
      </w:r>
      <w:r w:rsidR="00AC73A7" w:rsidRPr="006C373F">
        <w:rPr>
          <w:rFonts w:ascii="Arial" w:hAnsi="Arial" w:cs="Arial"/>
          <w:b/>
        </w:rPr>
        <w:t xml:space="preserve"> </w:t>
      </w:r>
      <w:r w:rsidRPr="006C373F">
        <w:rPr>
          <w:rFonts w:ascii="Arial" w:hAnsi="Arial" w:cs="Arial"/>
          <w:b/>
        </w:rPr>
        <w:t>MES</w:t>
      </w:r>
      <w:r w:rsidR="00AC73A7" w:rsidRPr="006C373F">
        <w:rPr>
          <w:rFonts w:ascii="Arial" w:hAnsi="Arial" w:cs="Arial"/>
          <w:b/>
        </w:rPr>
        <w:t xml:space="preserve"> </w:t>
      </w:r>
      <w:r w:rsidRPr="006C373F">
        <w:rPr>
          <w:rFonts w:ascii="Arial" w:hAnsi="Arial" w:cs="Arial"/>
          <w:b/>
        </w:rPr>
        <w:t>DE</w:t>
      </w:r>
      <w:r w:rsidR="008E20FB" w:rsidRPr="006C373F">
        <w:rPr>
          <w:rFonts w:ascii="Arial" w:hAnsi="Arial" w:cs="Arial"/>
          <w:b/>
        </w:rPr>
        <w:t xml:space="preserve"> </w:t>
      </w:r>
      <w:r w:rsidR="00BD1FA8">
        <w:rPr>
          <w:rFonts w:ascii="Arial" w:hAnsi="Arial" w:cs="Arial"/>
          <w:b/>
        </w:rPr>
        <w:t>ENERO</w:t>
      </w:r>
      <w:r w:rsidR="00F2567E">
        <w:rPr>
          <w:rFonts w:ascii="Arial" w:hAnsi="Arial" w:cs="Arial"/>
          <w:b/>
        </w:rPr>
        <w:t xml:space="preserve"> </w:t>
      </w:r>
      <w:r w:rsidR="004E338F" w:rsidRPr="006C373F">
        <w:rPr>
          <w:rFonts w:ascii="Arial" w:hAnsi="Arial" w:cs="Arial"/>
          <w:b/>
        </w:rPr>
        <w:t>DEL</w:t>
      </w:r>
      <w:r w:rsidR="00AC73A7" w:rsidRPr="006C373F">
        <w:rPr>
          <w:rFonts w:ascii="Arial" w:hAnsi="Arial" w:cs="Arial"/>
          <w:b/>
        </w:rPr>
        <w:t xml:space="preserve"> </w:t>
      </w:r>
      <w:r w:rsidR="004E338F" w:rsidRPr="006C373F">
        <w:rPr>
          <w:rFonts w:ascii="Arial" w:hAnsi="Arial" w:cs="Arial"/>
          <w:b/>
        </w:rPr>
        <w:t>AÑO</w:t>
      </w:r>
      <w:r w:rsidR="00AC73A7" w:rsidRPr="006C373F">
        <w:rPr>
          <w:rFonts w:ascii="Arial" w:hAnsi="Arial" w:cs="Arial"/>
          <w:b/>
        </w:rPr>
        <w:t xml:space="preserve"> </w:t>
      </w:r>
      <w:r w:rsidR="004E338F" w:rsidRPr="006C373F">
        <w:rPr>
          <w:rFonts w:ascii="Arial" w:hAnsi="Arial" w:cs="Arial"/>
          <w:b/>
        </w:rPr>
        <w:t>DOS</w:t>
      </w:r>
      <w:r w:rsidR="00AC73A7" w:rsidRPr="006C373F">
        <w:rPr>
          <w:rFonts w:ascii="Arial" w:hAnsi="Arial" w:cs="Arial"/>
          <w:b/>
        </w:rPr>
        <w:t xml:space="preserve"> </w:t>
      </w:r>
      <w:r w:rsidR="004E338F" w:rsidRPr="006C373F">
        <w:rPr>
          <w:rFonts w:ascii="Arial" w:hAnsi="Arial" w:cs="Arial"/>
          <w:b/>
        </w:rPr>
        <w:t>MIL</w:t>
      </w:r>
      <w:r w:rsidR="00AC73A7" w:rsidRPr="006C373F">
        <w:rPr>
          <w:rFonts w:ascii="Arial" w:hAnsi="Arial" w:cs="Arial"/>
          <w:b/>
        </w:rPr>
        <w:t xml:space="preserve"> </w:t>
      </w:r>
      <w:r w:rsidR="00E028B0" w:rsidRPr="006C373F">
        <w:rPr>
          <w:rFonts w:ascii="Arial" w:hAnsi="Arial" w:cs="Arial"/>
          <w:b/>
        </w:rPr>
        <w:t>DIECI</w:t>
      </w:r>
      <w:r w:rsidR="00BD1FA8">
        <w:rPr>
          <w:rFonts w:ascii="Arial" w:hAnsi="Arial" w:cs="Arial"/>
          <w:b/>
        </w:rPr>
        <w:t>NUEVE</w:t>
      </w:r>
      <w:r w:rsidR="001046BD" w:rsidRPr="006C373F">
        <w:rPr>
          <w:rFonts w:ascii="Arial" w:hAnsi="Arial" w:cs="Arial"/>
          <w:b/>
        </w:rPr>
        <w:t>.</w:t>
      </w:r>
    </w:p>
    <w:p w:rsidR="008E048C" w:rsidRDefault="008E048C" w:rsidP="00416609">
      <w:pPr>
        <w:jc w:val="both"/>
        <w:rPr>
          <w:rFonts w:ascii="Arial" w:hAnsi="Arial" w:cs="Arial"/>
          <w:b/>
        </w:rPr>
      </w:pPr>
    </w:p>
    <w:p w:rsidR="00416609" w:rsidRDefault="00416609" w:rsidP="00416609">
      <w:pPr>
        <w:jc w:val="both"/>
        <w:rPr>
          <w:rFonts w:ascii="Arial" w:hAnsi="Arial" w:cs="Arial"/>
          <w:b/>
        </w:rPr>
      </w:pPr>
      <w:bookmarkStart w:id="0" w:name="_GoBack"/>
      <w:bookmarkEnd w:id="0"/>
    </w:p>
    <w:p w:rsidR="000C63C2" w:rsidRDefault="00E33FC9" w:rsidP="00416609">
      <w:pPr>
        <w:pStyle w:val="Textoindependiente"/>
        <w:jc w:val="center"/>
        <w:rPr>
          <w:rFonts w:ascii="Arial" w:hAnsi="Arial" w:cs="Arial"/>
          <w:b/>
          <w:caps/>
          <w:sz w:val="24"/>
          <w:szCs w:val="24"/>
        </w:rPr>
      </w:pPr>
      <w:r w:rsidRPr="006C373F">
        <w:rPr>
          <w:rFonts w:ascii="Arial" w:hAnsi="Arial" w:cs="Arial"/>
          <w:b/>
          <w:caps/>
          <w:sz w:val="24"/>
          <w:szCs w:val="24"/>
        </w:rPr>
        <w:t>COMISIóN</w:t>
      </w:r>
      <w:r w:rsidR="00AC73A7" w:rsidRPr="006C373F">
        <w:rPr>
          <w:rFonts w:ascii="Arial" w:hAnsi="Arial" w:cs="Arial"/>
          <w:b/>
          <w:caps/>
          <w:sz w:val="24"/>
          <w:szCs w:val="24"/>
        </w:rPr>
        <w:t xml:space="preserve"> </w:t>
      </w:r>
      <w:r w:rsidRPr="006C373F">
        <w:rPr>
          <w:rFonts w:ascii="Arial" w:hAnsi="Arial" w:cs="Arial"/>
          <w:b/>
          <w:caps/>
          <w:sz w:val="24"/>
          <w:szCs w:val="24"/>
        </w:rPr>
        <w:t>PERMANENTE</w:t>
      </w:r>
      <w:r w:rsidR="00AC73A7" w:rsidRPr="006C373F">
        <w:rPr>
          <w:rFonts w:ascii="Arial" w:hAnsi="Arial" w:cs="Arial"/>
          <w:b/>
          <w:caps/>
          <w:sz w:val="24"/>
          <w:szCs w:val="24"/>
        </w:rPr>
        <w:t xml:space="preserve"> </w:t>
      </w:r>
      <w:r w:rsidRPr="006C373F">
        <w:rPr>
          <w:rFonts w:ascii="Arial" w:hAnsi="Arial" w:cs="Arial"/>
          <w:b/>
          <w:caps/>
          <w:sz w:val="24"/>
          <w:szCs w:val="24"/>
        </w:rPr>
        <w:t>DE</w:t>
      </w:r>
      <w:r w:rsidR="00AC73A7" w:rsidRPr="006C373F">
        <w:rPr>
          <w:rFonts w:ascii="Arial" w:hAnsi="Arial" w:cs="Arial"/>
          <w:b/>
          <w:caps/>
          <w:sz w:val="24"/>
          <w:szCs w:val="24"/>
        </w:rPr>
        <w:t xml:space="preserve"> </w:t>
      </w:r>
      <w:r w:rsidRPr="006C373F">
        <w:rPr>
          <w:rFonts w:ascii="Arial" w:hAnsi="Arial" w:cs="Arial"/>
          <w:b/>
          <w:caps/>
          <w:sz w:val="24"/>
          <w:szCs w:val="24"/>
        </w:rPr>
        <w:t>PUNTOS</w:t>
      </w:r>
      <w:r w:rsidR="003742B4" w:rsidRPr="006C373F">
        <w:rPr>
          <w:rFonts w:ascii="Arial" w:hAnsi="Arial" w:cs="Arial"/>
          <w:b/>
          <w:caps/>
          <w:sz w:val="24"/>
          <w:szCs w:val="24"/>
        </w:rPr>
        <w:t xml:space="preserve"> </w:t>
      </w:r>
      <w:r w:rsidRPr="006C373F">
        <w:rPr>
          <w:rFonts w:ascii="Arial" w:hAnsi="Arial" w:cs="Arial"/>
          <w:b/>
          <w:caps/>
          <w:sz w:val="24"/>
          <w:szCs w:val="24"/>
        </w:rPr>
        <w:t>CONSTITUCIONALES</w:t>
      </w:r>
      <w:r w:rsidR="00AC73A7" w:rsidRPr="006C373F">
        <w:rPr>
          <w:rFonts w:ascii="Arial" w:hAnsi="Arial" w:cs="Arial"/>
          <w:b/>
          <w:caps/>
          <w:sz w:val="24"/>
          <w:szCs w:val="24"/>
        </w:rPr>
        <w:t xml:space="preserve"> </w:t>
      </w:r>
      <w:r w:rsidRPr="006C373F">
        <w:rPr>
          <w:rFonts w:ascii="Arial" w:hAnsi="Arial" w:cs="Arial"/>
          <w:b/>
          <w:caps/>
          <w:sz w:val="24"/>
          <w:szCs w:val="24"/>
        </w:rPr>
        <w:t>y</w:t>
      </w:r>
      <w:r w:rsidR="00AC73A7" w:rsidRPr="006C373F">
        <w:rPr>
          <w:rFonts w:ascii="Arial" w:hAnsi="Arial" w:cs="Arial"/>
          <w:b/>
          <w:caps/>
          <w:sz w:val="24"/>
          <w:szCs w:val="24"/>
        </w:rPr>
        <w:t xml:space="preserve"> </w:t>
      </w:r>
      <w:r w:rsidRPr="006C373F">
        <w:rPr>
          <w:rFonts w:ascii="Arial" w:hAnsi="Arial" w:cs="Arial"/>
          <w:b/>
          <w:caps/>
          <w:sz w:val="24"/>
          <w:szCs w:val="24"/>
        </w:rPr>
        <w:t>GOBERNACIÓN</w:t>
      </w:r>
    </w:p>
    <w:p w:rsidR="0045151F" w:rsidRDefault="0045151F" w:rsidP="00416609">
      <w:pPr>
        <w:pStyle w:val="Textoindependiente"/>
        <w:jc w:val="center"/>
        <w:rPr>
          <w:rFonts w:ascii="Arial" w:hAnsi="Arial" w:cs="Arial"/>
          <w:b/>
          <w:caps/>
          <w:sz w:val="24"/>
          <w:szCs w:val="24"/>
        </w:rPr>
      </w:pPr>
    </w:p>
    <w:p w:rsidR="0048322F" w:rsidRPr="006C373F" w:rsidRDefault="0048322F" w:rsidP="00416609">
      <w:pPr>
        <w:pStyle w:val="Textoindependiente"/>
        <w:jc w:val="center"/>
        <w:rPr>
          <w:rFonts w:ascii="Arial" w:hAnsi="Arial" w:cs="Arial"/>
          <w:b/>
          <w:caps/>
          <w:sz w:val="24"/>
          <w:szCs w:val="24"/>
        </w:rPr>
      </w:pPr>
    </w:p>
    <w:p w:rsidR="0045151F" w:rsidRDefault="0045151F" w:rsidP="00621D59">
      <w:pPr>
        <w:ind w:firstLine="708"/>
        <w:jc w:val="both"/>
        <w:rPr>
          <w:rFonts w:ascii="Arial" w:hAnsi="Arial" w:cs="Arial"/>
          <w:sz w:val="16"/>
          <w:szCs w:val="16"/>
          <w:lang w:eastAsia="es-MX"/>
        </w:rPr>
      </w:pPr>
    </w:p>
    <w:tbl>
      <w:tblPr>
        <w:tblStyle w:val="Tablaconcuadrcula1"/>
        <w:tblW w:w="0" w:type="auto"/>
        <w:tblInd w:w="10" w:type="dxa"/>
        <w:tblLook w:val="04A0" w:firstRow="1" w:lastRow="0" w:firstColumn="1" w:lastColumn="0" w:noHBand="0" w:noVBand="1"/>
      </w:tblPr>
      <w:tblGrid>
        <w:gridCol w:w="2194"/>
        <w:gridCol w:w="2109"/>
        <w:gridCol w:w="1957"/>
        <w:gridCol w:w="1993"/>
      </w:tblGrid>
      <w:tr w:rsidR="0045151F" w:rsidRPr="00285EFE" w:rsidTr="00714867">
        <w:trPr>
          <w:tblHeader/>
        </w:trPr>
        <w:tc>
          <w:tcPr>
            <w:tcW w:w="2194" w:type="dxa"/>
            <w:shd w:val="clear" w:color="auto" w:fill="BFBFBF"/>
          </w:tcPr>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r w:rsidRPr="00285EFE">
              <w:rPr>
                <w:rFonts w:ascii="Arial" w:hAnsi="Arial" w:cs="Arial"/>
                <w:b/>
                <w:caps/>
                <w:sz w:val="20"/>
                <w:szCs w:val="20"/>
                <w:lang w:val="es-ES_tradnl"/>
              </w:rPr>
              <w:t>CARGO</w:t>
            </w:r>
          </w:p>
          <w:p w:rsidR="0045151F" w:rsidRPr="00285EFE" w:rsidRDefault="0045151F" w:rsidP="00714867">
            <w:pPr>
              <w:ind w:right="62"/>
              <w:jc w:val="center"/>
              <w:rPr>
                <w:rFonts w:ascii="Arial" w:hAnsi="Arial" w:cs="Arial"/>
                <w:b/>
                <w:caps/>
                <w:sz w:val="20"/>
                <w:szCs w:val="20"/>
                <w:lang w:val="es-ES_tradnl"/>
              </w:rPr>
            </w:pPr>
          </w:p>
        </w:tc>
        <w:tc>
          <w:tcPr>
            <w:tcW w:w="2109" w:type="dxa"/>
            <w:shd w:val="clear" w:color="auto" w:fill="BFBFBF"/>
          </w:tcPr>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r w:rsidRPr="00285EFE">
              <w:rPr>
                <w:rFonts w:ascii="Arial" w:hAnsi="Arial" w:cs="Arial"/>
                <w:b/>
                <w:caps/>
                <w:sz w:val="20"/>
                <w:szCs w:val="20"/>
                <w:lang w:val="es-ES_tradnl"/>
              </w:rPr>
              <w:t>NOMBRE</w:t>
            </w:r>
          </w:p>
        </w:tc>
        <w:tc>
          <w:tcPr>
            <w:tcW w:w="1957" w:type="dxa"/>
            <w:shd w:val="clear" w:color="auto" w:fill="BFBFBF"/>
          </w:tcPr>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r w:rsidRPr="00285EFE">
              <w:rPr>
                <w:rFonts w:ascii="Arial" w:hAnsi="Arial" w:cs="Arial"/>
                <w:b/>
                <w:caps/>
                <w:sz w:val="20"/>
                <w:szCs w:val="20"/>
                <w:lang w:val="es-ES_tradnl"/>
              </w:rPr>
              <w:t>VOTO A FAVOR</w:t>
            </w:r>
          </w:p>
        </w:tc>
        <w:tc>
          <w:tcPr>
            <w:tcW w:w="1993" w:type="dxa"/>
            <w:shd w:val="clear" w:color="auto" w:fill="BFBFBF"/>
          </w:tcPr>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r w:rsidRPr="00285EFE">
              <w:rPr>
                <w:rFonts w:ascii="Arial" w:hAnsi="Arial" w:cs="Arial"/>
                <w:b/>
                <w:caps/>
                <w:sz w:val="20"/>
                <w:szCs w:val="20"/>
                <w:lang w:val="es-ES_tradnl"/>
              </w:rPr>
              <w:t>VOTO EN CONTRA</w:t>
            </w:r>
          </w:p>
        </w:tc>
      </w:tr>
      <w:tr w:rsidR="0045151F" w:rsidRPr="00285EFE" w:rsidTr="00714867">
        <w:tc>
          <w:tcPr>
            <w:tcW w:w="2194" w:type="dxa"/>
            <w:shd w:val="clear" w:color="auto" w:fill="FFFFFF"/>
          </w:tcPr>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r w:rsidRPr="00285EFE">
              <w:rPr>
                <w:rFonts w:ascii="Arial" w:hAnsi="Arial" w:cs="Arial"/>
                <w:b/>
                <w:caps/>
                <w:sz w:val="20"/>
                <w:szCs w:val="20"/>
                <w:lang w:val="es-ES_tradnl"/>
              </w:rPr>
              <w:t>PRESIDENTA</w:t>
            </w:r>
          </w:p>
        </w:tc>
        <w:tc>
          <w:tcPr>
            <w:tcW w:w="2109" w:type="dxa"/>
          </w:tcPr>
          <w:p w:rsidR="0045151F" w:rsidRPr="00285EFE" w:rsidRDefault="0045151F" w:rsidP="00714867">
            <w:pPr>
              <w:ind w:right="62"/>
              <w:jc w:val="center"/>
              <w:rPr>
                <w:rFonts w:ascii="Arial" w:hAnsi="Arial" w:cs="Arial"/>
                <w:b/>
                <w:caps/>
                <w:sz w:val="20"/>
                <w:szCs w:val="20"/>
                <w:lang w:val="es-ES_tradnl"/>
              </w:rPr>
            </w:pPr>
            <w:r w:rsidRPr="00285EFE">
              <w:rPr>
                <w:rFonts w:cs="Calibri"/>
                <w:b/>
                <w:noProof/>
                <w:color w:val="000000"/>
                <w:sz w:val="20"/>
                <w:szCs w:val="20"/>
                <w:lang w:val="es-MX" w:eastAsia="es-MX"/>
              </w:rPr>
              <w:drawing>
                <wp:inline distT="0" distB="0" distL="0" distR="0" wp14:anchorId="3B01851C" wp14:editId="445C5285">
                  <wp:extent cx="691368" cy="931230"/>
                  <wp:effectExtent l="0" t="0" r="0" b="2540"/>
                  <wp:docPr id="4" name="Imagen 4"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418" cy="938031"/>
                          </a:xfrm>
                          <a:prstGeom prst="rect">
                            <a:avLst/>
                          </a:prstGeom>
                          <a:noFill/>
                          <a:ln>
                            <a:noFill/>
                          </a:ln>
                        </pic:spPr>
                      </pic:pic>
                    </a:graphicData>
                  </a:graphic>
                </wp:inline>
              </w:drawing>
            </w:r>
          </w:p>
          <w:p w:rsidR="0045151F" w:rsidRDefault="0045151F" w:rsidP="00714867">
            <w:pPr>
              <w:ind w:right="62"/>
              <w:jc w:val="center"/>
              <w:rPr>
                <w:rFonts w:cs="Calibri"/>
                <w:b/>
                <w:caps/>
                <w:sz w:val="20"/>
                <w:szCs w:val="20"/>
                <w:lang w:val="es-MX"/>
              </w:rPr>
            </w:pPr>
            <w:r w:rsidRPr="00285EFE">
              <w:rPr>
                <w:rFonts w:cs="Calibri"/>
                <w:b/>
                <w:caps/>
                <w:sz w:val="20"/>
                <w:szCs w:val="20"/>
                <w:lang w:val="es-MX"/>
              </w:rPr>
              <w:t>DIP. KARLA REYNA FRANCO BLANCO</w:t>
            </w:r>
          </w:p>
          <w:p w:rsidR="0045151F" w:rsidRPr="00285EFE" w:rsidRDefault="0045151F" w:rsidP="00714867">
            <w:pPr>
              <w:ind w:right="62"/>
              <w:jc w:val="center"/>
              <w:rPr>
                <w:rFonts w:ascii="Arial" w:hAnsi="Arial" w:cs="Arial"/>
                <w:b/>
                <w:caps/>
                <w:sz w:val="20"/>
                <w:szCs w:val="20"/>
                <w:lang w:val="es-ES_tradnl"/>
              </w:rPr>
            </w:pPr>
          </w:p>
        </w:tc>
        <w:tc>
          <w:tcPr>
            <w:tcW w:w="1957" w:type="dxa"/>
          </w:tcPr>
          <w:p w:rsidR="0045151F" w:rsidRPr="00285EFE" w:rsidRDefault="0045151F" w:rsidP="00714867">
            <w:pPr>
              <w:ind w:right="62"/>
              <w:jc w:val="both"/>
              <w:rPr>
                <w:rFonts w:ascii="Arial" w:hAnsi="Arial" w:cs="Arial"/>
                <w:b/>
                <w:caps/>
                <w:sz w:val="20"/>
                <w:szCs w:val="20"/>
                <w:lang w:val="es-ES_tradnl"/>
              </w:rPr>
            </w:pPr>
          </w:p>
          <w:p w:rsidR="0045151F" w:rsidRPr="00285EFE" w:rsidRDefault="0045151F" w:rsidP="00714867">
            <w:pPr>
              <w:ind w:right="62"/>
              <w:jc w:val="both"/>
              <w:rPr>
                <w:rFonts w:ascii="Arial" w:hAnsi="Arial" w:cs="Arial"/>
                <w:b/>
                <w:caps/>
                <w:sz w:val="20"/>
                <w:szCs w:val="20"/>
                <w:lang w:val="es-ES_tradnl"/>
              </w:rPr>
            </w:pPr>
          </w:p>
          <w:p w:rsidR="0045151F" w:rsidRPr="00285EFE" w:rsidRDefault="0045151F" w:rsidP="00714867">
            <w:pPr>
              <w:ind w:right="62"/>
              <w:jc w:val="both"/>
              <w:rPr>
                <w:rFonts w:ascii="Arial" w:hAnsi="Arial" w:cs="Arial"/>
                <w:b/>
                <w:caps/>
                <w:sz w:val="20"/>
                <w:szCs w:val="20"/>
                <w:lang w:val="es-ES_tradnl"/>
              </w:rPr>
            </w:pPr>
          </w:p>
          <w:p w:rsidR="0045151F" w:rsidRPr="00285EFE" w:rsidRDefault="0045151F" w:rsidP="00714867">
            <w:pPr>
              <w:ind w:right="62"/>
              <w:jc w:val="both"/>
              <w:rPr>
                <w:rFonts w:ascii="Arial" w:hAnsi="Arial" w:cs="Arial"/>
                <w:b/>
                <w:caps/>
                <w:sz w:val="20"/>
                <w:szCs w:val="20"/>
                <w:lang w:val="es-ES_tradnl"/>
              </w:rPr>
            </w:pPr>
          </w:p>
          <w:p w:rsidR="0045151F" w:rsidRPr="00285EFE" w:rsidRDefault="0045151F" w:rsidP="00714867">
            <w:pPr>
              <w:ind w:right="62"/>
              <w:jc w:val="both"/>
              <w:rPr>
                <w:rFonts w:ascii="Arial" w:hAnsi="Arial" w:cs="Arial"/>
                <w:b/>
                <w:caps/>
                <w:sz w:val="20"/>
                <w:szCs w:val="20"/>
                <w:lang w:val="es-ES_tradnl"/>
              </w:rPr>
            </w:pPr>
          </w:p>
          <w:p w:rsidR="0045151F" w:rsidRPr="00285EFE" w:rsidRDefault="0045151F" w:rsidP="00714867">
            <w:pPr>
              <w:ind w:right="62"/>
              <w:jc w:val="both"/>
              <w:rPr>
                <w:rFonts w:ascii="Arial" w:hAnsi="Arial" w:cs="Arial"/>
                <w:b/>
                <w:caps/>
                <w:sz w:val="20"/>
                <w:szCs w:val="20"/>
                <w:lang w:val="es-ES_tradnl"/>
              </w:rPr>
            </w:pPr>
          </w:p>
          <w:p w:rsidR="0045151F" w:rsidRPr="00285EFE" w:rsidRDefault="0045151F" w:rsidP="00714867">
            <w:pPr>
              <w:ind w:right="62"/>
              <w:jc w:val="both"/>
              <w:rPr>
                <w:rFonts w:ascii="Arial" w:hAnsi="Arial" w:cs="Arial"/>
                <w:b/>
                <w:caps/>
                <w:sz w:val="20"/>
                <w:szCs w:val="20"/>
                <w:lang w:val="es-ES_tradnl"/>
              </w:rPr>
            </w:pPr>
          </w:p>
          <w:p w:rsidR="0045151F" w:rsidRPr="00285EFE" w:rsidRDefault="0045151F" w:rsidP="00714867">
            <w:pPr>
              <w:ind w:right="62"/>
              <w:jc w:val="both"/>
              <w:rPr>
                <w:rFonts w:ascii="Arial" w:hAnsi="Arial" w:cs="Arial"/>
                <w:b/>
                <w:caps/>
                <w:sz w:val="20"/>
                <w:szCs w:val="20"/>
                <w:lang w:val="es-ES_tradnl"/>
              </w:rPr>
            </w:pPr>
          </w:p>
        </w:tc>
        <w:tc>
          <w:tcPr>
            <w:tcW w:w="1993" w:type="dxa"/>
          </w:tcPr>
          <w:p w:rsidR="0045151F" w:rsidRPr="00285EFE" w:rsidRDefault="0045151F" w:rsidP="00714867">
            <w:pPr>
              <w:ind w:right="62"/>
              <w:jc w:val="both"/>
              <w:rPr>
                <w:rFonts w:ascii="Arial" w:hAnsi="Arial" w:cs="Arial"/>
                <w:b/>
                <w:caps/>
                <w:sz w:val="20"/>
                <w:szCs w:val="20"/>
                <w:lang w:val="es-ES_tradnl"/>
              </w:rPr>
            </w:pPr>
          </w:p>
        </w:tc>
      </w:tr>
      <w:tr w:rsidR="0045151F" w:rsidRPr="00285EFE" w:rsidTr="00714867">
        <w:tc>
          <w:tcPr>
            <w:tcW w:w="2194" w:type="dxa"/>
            <w:shd w:val="clear" w:color="auto" w:fill="FFFFFF"/>
          </w:tcPr>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r w:rsidRPr="00285EFE">
              <w:rPr>
                <w:rFonts w:ascii="Arial" w:hAnsi="Arial" w:cs="Arial"/>
                <w:b/>
                <w:caps/>
                <w:sz w:val="20"/>
                <w:szCs w:val="20"/>
                <w:lang w:val="es-ES_tradnl"/>
              </w:rPr>
              <w:t>VICEPRESIDENTE</w:t>
            </w:r>
          </w:p>
        </w:tc>
        <w:tc>
          <w:tcPr>
            <w:tcW w:w="2109" w:type="dxa"/>
          </w:tcPr>
          <w:p w:rsidR="0045151F" w:rsidRPr="00285EFE" w:rsidRDefault="0045151F" w:rsidP="00714867">
            <w:pPr>
              <w:ind w:right="62"/>
              <w:jc w:val="center"/>
              <w:rPr>
                <w:rFonts w:ascii="Arial" w:hAnsi="Arial" w:cs="Arial"/>
                <w:b/>
                <w:caps/>
                <w:sz w:val="20"/>
                <w:szCs w:val="20"/>
                <w:lang w:val="es-ES_tradnl"/>
              </w:rPr>
            </w:pPr>
            <w:r w:rsidRPr="00285EFE">
              <w:rPr>
                <w:rFonts w:cs="Calibri"/>
                <w:b/>
                <w:noProof/>
                <w:sz w:val="20"/>
                <w:szCs w:val="20"/>
                <w:lang w:val="es-MX" w:eastAsia="es-MX"/>
              </w:rPr>
              <w:drawing>
                <wp:inline distT="0" distB="0" distL="0" distR="0" wp14:anchorId="24D69FDF" wp14:editId="58BFE289">
                  <wp:extent cx="809151" cy="1047750"/>
                  <wp:effectExtent l="0" t="0" r="0" b="0"/>
                  <wp:docPr id="8" name="Imagen 8"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4220" cy="1080211"/>
                          </a:xfrm>
                          <a:prstGeom prst="rect">
                            <a:avLst/>
                          </a:prstGeom>
                          <a:noFill/>
                          <a:ln>
                            <a:noFill/>
                          </a:ln>
                        </pic:spPr>
                      </pic:pic>
                    </a:graphicData>
                  </a:graphic>
                </wp:inline>
              </w:drawing>
            </w:r>
          </w:p>
          <w:p w:rsidR="0045151F" w:rsidRDefault="0045151F" w:rsidP="00714867">
            <w:pPr>
              <w:ind w:right="62"/>
              <w:jc w:val="center"/>
              <w:rPr>
                <w:rFonts w:cs="Calibri"/>
                <w:b/>
                <w:sz w:val="20"/>
                <w:szCs w:val="20"/>
                <w:lang w:val="es-ES_tradnl"/>
              </w:rPr>
            </w:pPr>
            <w:r w:rsidRPr="00285EFE">
              <w:rPr>
                <w:rFonts w:cs="Calibri"/>
                <w:b/>
                <w:sz w:val="20"/>
                <w:szCs w:val="20"/>
                <w:lang w:val="es-ES_tradnl"/>
              </w:rPr>
              <w:t>DIP. MIGUEL ESTEBAN RODRÍGUEZ BAQUEIRO</w:t>
            </w:r>
          </w:p>
          <w:p w:rsidR="002A290F" w:rsidRPr="00285EFE" w:rsidRDefault="002A290F" w:rsidP="00714867">
            <w:pPr>
              <w:ind w:right="62"/>
              <w:jc w:val="center"/>
              <w:rPr>
                <w:rFonts w:ascii="Arial" w:hAnsi="Arial" w:cs="Arial"/>
                <w:b/>
                <w:caps/>
                <w:sz w:val="20"/>
                <w:szCs w:val="20"/>
                <w:lang w:val="es-ES_tradnl"/>
              </w:rPr>
            </w:pPr>
          </w:p>
        </w:tc>
        <w:tc>
          <w:tcPr>
            <w:tcW w:w="1957" w:type="dxa"/>
          </w:tcPr>
          <w:p w:rsidR="0045151F" w:rsidRPr="00285EFE" w:rsidRDefault="0045151F" w:rsidP="00714867">
            <w:pPr>
              <w:ind w:right="62"/>
              <w:jc w:val="both"/>
              <w:rPr>
                <w:rFonts w:ascii="Arial" w:hAnsi="Arial" w:cs="Arial"/>
                <w:b/>
                <w:caps/>
                <w:sz w:val="20"/>
                <w:szCs w:val="20"/>
                <w:lang w:val="es-ES_tradnl"/>
              </w:rPr>
            </w:pPr>
          </w:p>
        </w:tc>
        <w:tc>
          <w:tcPr>
            <w:tcW w:w="1993" w:type="dxa"/>
          </w:tcPr>
          <w:p w:rsidR="0045151F" w:rsidRPr="00285EFE" w:rsidRDefault="0045151F" w:rsidP="00714867">
            <w:pPr>
              <w:ind w:right="62"/>
              <w:jc w:val="both"/>
              <w:rPr>
                <w:rFonts w:ascii="Arial" w:hAnsi="Arial" w:cs="Arial"/>
                <w:b/>
                <w:caps/>
                <w:sz w:val="20"/>
                <w:szCs w:val="20"/>
                <w:lang w:val="es-ES_tradnl"/>
              </w:rPr>
            </w:pPr>
          </w:p>
        </w:tc>
      </w:tr>
      <w:tr w:rsidR="0045151F" w:rsidRPr="00285EFE" w:rsidTr="00714867">
        <w:tc>
          <w:tcPr>
            <w:tcW w:w="2194" w:type="dxa"/>
            <w:shd w:val="clear" w:color="auto" w:fill="FFFFFF"/>
          </w:tcPr>
          <w:p w:rsidR="0045151F" w:rsidRPr="00285EFE" w:rsidRDefault="0045151F" w:rsidP="00714867">
            <w:pPr>
              <w:ind w:right="62"/>
              <w:jc w:val="center"/>
              <w:rPr>
                <w:rFonts w:ascii="Arial" w:hAnsi="Arial" w:cs="Arial"/>
                <w:b/>
                <w:caps/>
                <w:sz w:val="20"/>
                <w:szCs w:val="20"/>
                <w:lang w:val="pt-BR"/>
              </w:rPr>
            </w:pPr>
          </w:p>
          <w:p w:rsidR="0045151F" w:rsidRPr="00285EFE" w:rsidRDefault="0045151F" w:rsidP="00714867">
            <w:pPr>
              <w:ind w:right="62"/>
              <w:jc w:val="center"/>
              <w:rPr>
                <w:rFonts w:ascii="Arial" w:hAnsi="Arial" w:cs="Arial"/>
                <w:b/>
                <w:caps/>
                <w:sz w:val="20"/>
                <w:szCs w:val="20"/>
                <w:lang w:val="pt-BR"/>
              </w:rPr>
            </w:pPr>
          </w:p>
          <w:p w:rsidR="0045151F" w:rsidRPr="00285EFE" w:rsidRDefault="0045151F" w:rsidP="00714867">
            <w:pPr>
              <w:ind w:right="62"/>
              <w:jc w:val="center"/>
              <w:rPr>
                <w:rFonts w:ascii="Arial" w:hAnsi="Arial" w:cs="Arial"/>
                <w:b/>
                <w:caps/>
                <w:sz w:val="20"/>
                <w:szCs w:val="20"/>
                <w:lang w:val="pt-BR"/>
              </w:rPr>
            </w:pPr>
          </w:p>
          <w:p w:rsidR="0045151F" w:rsidRPr="00285EFE" w:rsidRDefault="0045151F" w:rsidP="00714867">
            <w:pPr>
              <w:ind w:right="62"/>
              <w:jc w:val="center"/>
              <w:rPr>
                <w:rFonts w:ascii="Arial" w:hAnsi="Arial" w:cs="Arial"/>
                <w:b/>
                <w:caps/>
                <w:sz w:val="20"/>
                <w:szCs w:val="20"/>
                <w:lang w:val="es-ES_tradnl"/>
              </w:rPr>
            </w:pPr>
            <w:r w:rsidRPr="00285EFE">
              <w:rPr>
                <w:rFonts w:ascii="Arial" w:hAnsi="Arial" w:cs="Arial"/>
                <w:b/>
                <w:caps/>
                <w:sz w:val="20"/>
                <w:szCs w:val="20"/>
                <w:lang w:val="pt-BR"/>
              </w:rPr>
              <w:t>secretario</w:t>
            </w:r>
          </w:p>
        </w:tc>
        <w:tc>
          <w:tcPr>
            <w:tcW w:w="2109" w:type="dxa"/>
          </w:tcPr>
          <w:p w:rsidR="0045151F" w:rsidRPr="00285EFE" w:rsidRDefault="0045151F" w:rsidP="00714867">
            <w:pPr>
              <w:ind w:right="62"/>
              <w:jc w:val="center"/>
              <w:rPr>
                <w:rFonts w:ascii="Arial" w:hAnsi="Arial" w:cs="Arial"/>
                <w:b/>
                <w:caps/>
                <w:sz w:val="20"/>
                <w:szCs w:val="20"/>
                <w:lang w:val="es-ES_tradnl"/>
              </w:rPr>
            </w:pPr>
            <w:r w:rsidRPr="00285EFE">
              <w:rPr>
                <w:rFonts w:cs="Calibri"/>
                <w:b/>
                <w:noProof/>
                <w:color w:val="000000"/>
                <w:sz w:val="20"/>
                <w:szCs w:val="20"/>
                <w:lang w:val="es-MX" w:eastAsia="es-MX"/>
              </w:rPr>
              <w:drawing>
                <wp:inline distT="0" distB="0" distL="0" distR="0" wp14:anchorId="54628845" wp14:editId="6312AB7C">
                  <wp:extent cx="866775" cy="990024"/>
                  <wp:effectExtent l="0" t="0" r="0" b="635"/>
                  <wp:docPr id="9" name="Imagen 9"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46" cy="1008266"/>
                          </a:xfrm>
                          <a:prstGeom prst="rect">
                            <a:avLst/>
                          </a:prstGeom>
                          <a:noFill/>
                          <a:ln>
                            <a:noFill/>
                          </a:ln>
                        </pic:spPr>
                      </pic:pic>
                    </a:graphicData>
                  </a:graphic>
                </wp:inline>
              </w:drawing>
            </w:r>
          </w:p>
          <w:p w:rsidR="0045151F" w:rsidRPr="00285EFE" w:rsidRDefault="0045151F" w:rsidP="00714867">
            <w:pPr>
              <w:ind w:right="62"/>
              <w:jc w:val="center"/>
              <w:rPr>
                <w:rFonts w:ascii="Arial" w:hAnsi="Arial" w:cs="Arial"/>
                <w:b/>
                <w:caps/>
                <w:sz w:val="20"/>
                <w:szCs w:val="20"/>
                <w:lang w:val="es-ES_tradnl"/>
              </w:rPr>
            </w:pPr>
            <w:r w:rsidRPr="00285EFE">
              <w:rPr>
                <w:rFonts w:cs="Calibri"/>
                <w:b/>
                <w:noProof/>
                <w:sz w:val="20"/>
                <w:szCs w:val="20"/>
                <w:lang w:val="es-MX" w:eastAsia="es-MX"/>
              </w:rPr>
              <w:t>DIP. MARTÍN ENRIQUE CASTILLO RUZ</w:t>
            </w:r>
          </w:p>
        </w:tc>
        <w:tc>
          <w:tcPr>
            <w:tcW w:w="1957" w:type="dxa"/>
          </w:tcPr>
          <w:p w:rsidR="0045151F" w:rsidRPr="00285EFE" w:rsidRDefault="0045151F" w:rsidP="00714867">
            <w:pPr>
              <w:ind w:right="62"/>
              <w:jc w:val="both"/>
              <w:rPr>
                <w:rFonts w:ascii="Arial" w:hAnsi="Arial" w:cs="Arial"/>
                <w:b/>
                <w:caps/>
                <w:sz w:val="20"/>
                <w:szCs w:val="20"/>
                <w:lang w:val="es-ES_tradnl"/>
              </w:rPr>
            </w:pPr>
          </w:p>
        </w:tc>
        <w:tc>
          <w:tcPr>
            <w:tcW w:w="1993" w:type="dxa"/>
          </w:tcPr>
          <w:p w:rsidR="0045151F" w:rsidRPr="00285EFE" w:rsidRDefault="0045151F" w:rsidP="00714867">
            <w:pPr>
              <w:ind w:right="62"/>
              <w:jc w:val="both"/>
              <w:rPr>
                <w:rFonts w:ascii="Arial" w:hAnsi="Arial" w:cs="Arial"/>
                <w:b/>
                <w:caps/>
                <w:sz w:val="20"/>
                <w:szCs w:val="20"/>
                <w:lang w:val="es-ES_tradnl"/>
              </w:rPr>
            </w:pPr>
          </w:p>
        </w:tc>
      </w:tr>
      <w:tr w:rsidR="0045151F" w:rsidRPr="00285EFE" w:rsidTr="00714867">
        <w:trPr>
          <w:trHeight w:val="2105"/>
        </w:trPr>
        <w:tc>
          <w:tcPr>
            <w:tcW w:w="2194" w:type="dxa"/>
            <w:shd w:val="clear" w:color="auto" w:fill="FFFFFF"/>
          </w:tcPr>
          <w:p w:rsidR="0045151F" w:rsidRPr="00285EFE" w:rsidRDefault="0045151F" w:rsidP="00714867">
            <w:pPr>
              <w:ind w:right="62"/>
              <w:jc w:val="center"/>
              <w:rPr>
                <w:rFonts w:ascii="Arial" w:hAnsi="Arial" w:cs="Arial"/>
                <w:b/>
                <w:caps/>
                <w:sz w:val="20"/>
                <w:szCs w:val="20"/>
                <w:lang w:val="pt-BR"/>
              </w:rPr>
            </w:pPr>
          </w:p>
          <w:p w:rsidR="0045151F" w:rsidRPr="00285EFE" w:rsidRDefault="0045151F" w:rsidP="00714867">
            <w:pPr>
              <w:ind w:right="62"/>
              <w:jc w:val="center"/>
              <w:rPr>
                <w:rFonts w:ascii="Arial" w:hAnsi="Arial" w:cs="Arial"/>
                <w:b/>
                <w:caps/>
                <w:sz w:val="20"/>
                <w:szCs w:val="20"/>
                <w:lang w:val="pt-BR"/>
              </w:rPr>
            </w:pPr>
          </w:p>
          <w:p w:rsidR="0045151F" w:rsidRPr="00285EFE" w:rsidRDefault="0045151F" w:rsidP="00714867">
            <w:pPr>
              <w:ind w:right="62"/>
              <w:jc w:val="center"/>
              <w:rPr>
                <w:rFonts w:ascii="Arial" w:hAnsi="Arial" w:cs="Arial"/>
                <w:b/>
                <w:caps/>
                <w:sz w:val="20"/>
                <w:szCs w:val="20"/>
                <w:lang w:val="pt-BR"/>
              </w:rPr>
            </w:pPr>
          </w:p>
          <w:p w:rsidR="0045151F" w:rsidRPr="00285EFE" w:rsidRDefault="0045151F" w:rsidP="00714867">
            <w:pPr>
              <w:ind w:right="62"/>
              <w:jc w:val="center"/>
              <w:rPr>
                <w:rFonts w:ascii="Arial" w:hAnsi="Arial" w:cs="Arial"/>
                <w:b/>
                <w:caps/>
                <w:sz w:val="20"/>
                <w:szCs w:val="20"/>
                <w:lang w:val="es-ES_tradnl"/>
              </w:rPr>
            </w:pPr>
            <w:r w:rsidRPr="00285EFE">
              <w:rPr>
                <w:rFonts w:ascii="Arial" w:hAnsi="Arial" w:cs="Arial"/>
                <w:b/>
                <w:caps/>
                <w:sz w:val="20"/>
                <w:szCs w:val="20"/>
                <w:lang w:val="pt-BR"/>
              </w:rPr>
              <w:t>SECRETARIO</w:t>
            </w:r>
          </w:p>
        </w:tc>
        <w:tc>
          <w:tcPr>
            <w:tcW w:w="2109" w:type="dxa"/>
          </w:tcPr>
          <w:p w:rsidR="0045151F" w:rsidRPr="00285EFE" w:rsidRDefault="0045151F" w:rsidP="00714867">
            <w:pPr>
              <w:ind w:right="62"/>
              <w:jc w:val="center"/>
              <w:rPr>
                <w:rFonts w:ascii="Arial" w:hAnsi="Arial" w:cs="Arial"/>
                <w:b/>
                <w:caps/>
                <w:sz w:val="20"/>
                <w:szCs w:val="20"/>
                <w:lang w:val="es-ES_tradnl"/>
              </w:rPr>
            </w:pPr>
            <w:r w:rsidRPr="00285EFE">
              <w:rPr>
                <w:rFonts w:cs="Calibri"/>
                <w:b/>
                <w:noProof/>
                <w:color w:val="000000"/>
                <w:sz w:val="20"/>
                <w:szCs w:val="20"/>
                <w:lang w:val="es-MX" w:eastAsia="es-MX"/>
              </w:rPr>
              <w:drawing>
                <wp:inline distT="0" distB="0" distL="0" distR="0" wp14:anchorId="5E49ADE1" wp14:editId="4BA077EA">
                  <wp:extent cx="866775" cy="1075749"/>
                  <wp:effectExtent l="0" t="0" r="0" b="0"/>
                  <wp:docPr id="14" name="Imagen 14"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697" cy="1102956"/>
                          </a:xfrm>
                          <a:prstGeom prst="rect">
                            <a:avLst/>
                          </a:prstGeom>
                          <a:noFill/>
                          <a:ln>
                            <a:noFill/>
                          </a:ln>
                        </pic:spPr>
                      </pic:pic>
                    </a:graphicData>
                  </a:graphic>
                </wp:inline>
              </w:drawing>
            </w:r>
          </w:p>
          <w:p w:rsidR="0045151F" w:rsidRDefault="0045151F" w:rsidP="00714867">
            <w:pPr>
              <w:ind w:right="62"/>
              <w:jc w:val="center"/>
              <w:rPr>
                <w:rFonts w:cs="Calibri"/>
                <w:b/>
                <w:sz w:val="20"/>
                <w:szCs w:val="20"/>
                <w:lang w:val="es-ES_tradnl"/>
              </w:rPr>
            </w:pPr>
            <w:r w:rsidRPr="00285EFE">
              <w:rPr>
                <w:rFonts w:cs="Calibri"/>
                <w:b/>
                <w:sz w:val="20"/>
                <w:szCs w:val="20"/>
                <w:lang w:val="es-ES_tradnl"/>
              </w:rPr>
              <w:t>DIP. LUIS ENRIQUE BORJAS ROMERO</w:t>
            </w:r>
          </w:p>
          <w:p w:rsidR="0045151F" w:rsidRPr="00285EFE" w:rsidRDefault="0045151F" w:rsidP="00714867">
            <w:pPr>
              <w:ind w:right="62"/>
              <w:jc w:val="center"/>
              <w:rPr>
                <w:rFonts w:ascii="Arial" w:hAnsi="Arial" w:cs="Arial"/>
                <w:b/>
                <w:caps/>
                <w:sz w:val="20"/>
                <w:szCs w:val="20"/>
                <w:lang w:val="es-ES_tradnl"/>
              </w:rPr>
            </w:pPr>
          </w:p>
        </w:tc>
        <w:tc>
          <w:tcPr>
            <w:tcW w:w="1957" w:type="dxa"/>
          </w:tcPr>
          <w:p w:rsidR="0045151F" w:rsidRPr="00285EFE" w:rsidRDefault="0045151F" w:rsidP="00714867">
            <w:pPr>
              <w:ind w:right="62"/>
              <w:jc w:val="both"/>
              <w:rPr>
                <w:rFonts w:ascii="Arial" w:hAnsi="Arial" w:cs="Arial"/>
                <w:b/>
                <w:caps/>
                <w:sz w:val="20"/>
                <w:szCs w:val="20"/>
                <w:lang w:val="es-ES_tradnl"/>
              </w:rPr>
            </w:pPr>
          </w:p>
        </w:tc>
        <w:tc>
          <w:tcPr>
            <w:tcW w:w="1993" w:type="dxa"/>
          </w:tcPr>
          <w:p w:rsidR="0045151F" w:rsidRPr="00285EFE" w:rsidRDefault="0045151F" w:rsidP="00714867">
            <w:pPr>
              <w:ind w:right="62"/>
              <w:jc w:val="both"/>
              <w:rPr>
                <w:rFonts w:ascii="Arial" w:hAnsi="Arial" w:cs="Arial"/>
                <w:b/>
                <w:caps/>
                <w:sz w:val="20"/>
                <w:szCs w:val="20"/>
                <w:lang w:val="es-ES_tradnl"/>
              </w:rPr>
            </w:pPr>
          </w:p>
        </w:tc>
      </w:tr>
      <w:tr w:rsidR="0045151F" w:rsidRPr="00285EFE" w:rsidTr="00714867">
        <w:tc>
          <w:tcPr>
            <w:tcW w:w="2194" w:type="dxa"/>
            <w:shd w:val="clear" w:color="auto" w:fill="FFFFFF"/>
          </w:tcPr>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r w:rsidRPr="00285EFE">
              <w:rPr>
                <w:rFonts w:ascii="Arial" w:hAnsi="Arial" w:cs="Arial"/>
                <w:b/>
                <w:caps/>
                <w:sz w:val="20"/>
                <w:szCs w:val="20"/>
                <w:lang w:val="es-ES_tradnl"/>
              </w:rPr>
              <w:t>VOCAL</w:t>
            </w:r>
          </w:p>
        </w:tc>
        <w:tc>
          <w:tcPr>
            <w:tcW w:w="2109" w:type="dxa"/>
          </w:tcPr>
          <w:p w:rsidR="0045151F" w:rsidRPr="00285EFE" w:rsidRDefault="0045151F" w:rsidP="00714867">
            <w:pPr>
              <w:ind w:right="62"/>
              <w:jc w:val="center"/>
              <w:rPr>
                <w:rFonts w:ascii="Arial" w:hAnsi="Arial" w:cs="Arial"/>
                <w:b/>
                <w:caps/>
                <w:sz w:val="20"/>
                <w:szCs w:val="20"/>
                <w:lang w:val="es-ES_tradnl"/>
              </w:rPr>
            </w:pPr>
            <w:r w:rsidRPr="00285EFE">
              <w:rPr>
                <w:rFonts w:cs="Calibri"/>
                <w:b/>
                <w:noProof/>
                <w:sz w:val="20"/>
                <w:szCs w:val="20"/>
                <w:lang w:val="es-MX" w:eastAsia="es-MX"/>
              </w:rPr>
              <w:drawing>
                <wp:inline distT="0" distB="0" distL="0" distR="0" wp14:anchorId="66252A6A" wp14:editId="3AD91F9E">
                  <wp:extent cx="752475" cy="1009650"/>
                  <wp:effectExtent l="0" t="0" r="9525" b="0"/>
                  <wp:docPr id="16" name="Imagen 16"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45151F" w:rsidRDefault="0045151F" w:rsidP="00714867">
            <w:pPr>
              <w:ind w:right="62"/>
              <w:jc w:val="center"/>
              <w:rPr>
                <w:rFonts w:cs="Calibri"/>
                <w:b/>
                <w:caps/>
                <w:sz w:val="20"/>
                <w:szCs w:val="20"/>
                <w:lang w:val="pt-BR"/>
              </w:rPr>
            </w:pPr>
            <w:r w:rsidRPr="00285EFE">
              <w:rPr>
                <w:rFonts w:cs="Calibri"/>
                <w:b/>
                <w:caps/>
                <w:sz w:val="20"/>
                <w:szCs w:val="20"/>
                <w:lang w:val="pt-BR"/>
              </w:rPr>
              <w:t>DIP. ROSA ADRIANA DÍAZ LIZAMA</w:t>
            </w:r>
          </w:p>
          <w:p w:rsidR="0045151F" w:rsidRPr="00285EFE" w:rsidRDefault="0045151F" w:rsidP="00714867">
            <w:pPr>
              <w:ind w:right="62"/>
              <w:jc w:val="center"/>
              <w:rPr>
                <w:rFonts w:ascii="Arial" w:hAnsi="Arial" w:cs="Arial"/>
                <w:b/>
                <w:caps/>
                <w:sz w:val="20"/>
                <w:szCs w:val="20"/>
                <w:lang w:val="es-ES_tradnl"/>
              </w:rPr>
            </w:pPr>
          </w:p>
        </w:tc>
        <w:tc>
          <w:tcPr>
            <w:tcW w:w="1957" w:type="dxa"/>
          </w:tcPr>
          <w:p w:rsidR="0045151F" w:rsidRPr="00285EFE" w:rsidRDefault="0045151F" w:rsidP="00714867">
            <w:pPr>
              <w:ind w:right="62"/>
              <w:jc w:val="both"/>
              <w:rPr>
                <w:rFonts w:ascii="Arial" w:hAnsi="Arial" w:cs="Arial"/>
                <w:b/>
                <w:caps/>
                <w:sz w:val="20"/>
                <w:szCs w:val="20"/>
                <w:lang w:val="es-ES_tradnl"/>
              </w:rPr>
            </w:pPr>
          </w:p>
        </w:tc>
        <w:tc>
          <w:tcPr>
            <w:tcW w:w="1993" w:type="dxa"/>
          </w:tcPr>
          <w:p w:rsidR="0045151F" w:rsidRPr="00285EFE" w:rsidRDefault="0045151F" w:rsidP="00714867">
            <w:pPr>
              <w:ind w:right="62"/>
              <w:jc w:val="both"/>
              <w:rPr>
                <w:rFonts w:ascii="Arial" w:hAnsi="Arial" w:cs="Arial"/>
                <w:b/>
                <w:caps/>
                <w:sz w:val="20"/>
                <w:szCs w:val="20"/>
                <w:lang w:val="es-ES_tradnl"/>
              </w:rPr>
            </w:pPr>
          </w:p>
        </w:tc>
      </w:tr>
      <w:tr w:rsidR="0045151F" w:rsidRPr="00285EFE" w:rsidTr="00714867">
        <w:tc>
          <w:tcPr>
            <w:tcW w:w="2194" w:type="dxa"/>
            <w:shd w:val="clear" w:color="auto" w:fill="FFFFFF"/>
          </w:tcPr>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r w:rsidRPr="00285EFE">
              <w:rPr>
                <w:rFonts w:ascii="Arial" w:hAnsi="Arial" w:cs="Arial"/>
                <w:b/>
                <w:caps/>
                <w:sz w:val="20"/>
                <w:szCs w:val="20"/>
                <w:lang w:val="es-ES_tradnl"/>
              </w:rPr>
              <w:t>VOCAL</w:t>
            </w:r>
          </w:p>
        </w:tc>
        <w:tc>
          <w:tcPr>
            <w:tcW w:w="2109" w:type="dxa"/>
          </w:tcPr>
          <w:p w:rsidR="0045151F" w:rsidRPr="00285EFE" w:rsidRDefault="0045151F" w:rsidP="00714867">
            <w:pPr>
              <w:ind w:right="62"/>
              <w:jc w:val="center"/>
              <w:rPr>
                <w:rFonts w:ascii="Arial" w:hAnsi="Arial" w:cs="Arial"/>
                <w:b/>
                <w:caps/>
                <w:sz w:val="20"/>
                <w:szCs w:val="20"/>
                <w:lang w:val="es-ES_tradnl"/>
              </w:rPr>
            </w:pPr>
            <w:r w:rsidRPr="00285EFE">
              <w:rPr>
                <w:rFonts w:cs="Calibri"/>
                <w:b/>
                <w:noProof/>
                <w:sz w:val="20"/>
                <w:szCs w:val="20"/>
                <w:lang w:val="es-MX" w:eastAsia="es-MX"/>
              </w:rPr>
              <w:drawing>
                <wp:inline distT="0" distB="0" distL="0" distR="0" wp14:anchorId="369EB496" wp14:editId="01829D36">
                  <wp:extent cx="763325" cy="1028153"/>
                  <wp:effectExtent l="0" t="0" r="0" b="635"/>
                  <wp:docPr id="17" name="Imagen 17"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45151F" w:rsidRPr="00285EFE" w:rsidRDefault="0045151F" w:rsidP="00714867">
            <w:pPr>
              <w:jc w:val="center"/>
              <w:rPr>
                <w:rFonts w:ascii="Arial" w:hAnsi="Arial" w:cs="Arial"/>
                <w:b/>
                <w:caps/>
                <w:sz w:val="20"/>
                <w:szCs w:val="20"/>
                <w:lang w:val="es-ES_tradnl"/>
              </w:rPr>
            </w:pPr>
            <w:r w:rsidRPr="00285EFE">
              <w:rPr>
                <w:rFonts w:cs="Calibri"/>
                <w:b/>
                <w:caps/>
                <w:sz w:val="20"/>
                <w:szCs w:val="20"/>
                <w:lang w:val="es-ES_tradnl"/>
              </w:rPr>
              <w:t>DIP. MIGUEL EDMUNDO CANDILA NOH</w:t>
            </w:r>
          </w:p>
        </w:tc>
        <w:tc>
          <w:tcPr>
            <w:tcW w:w="1957" w:type="dxa"/>
          </w:tcPr>
          <w:p w:rsidR="0045151F" w:rsidRPr="00285EFE" w:rsidRDefault="0045151F" w:rsidP="00714867">
            <w:pPr>
              <w:ind w:right="62"/>
              <w:jc w:val="both"/>
              <w:rPr>
                <w:rFonts w:ascii="Arial" w:hAnsi="Arial" w:cs="Arial"/>
                <w:b/>
                <w:caps/>
                <w:sz w:val="20"/>
                <w:szCs w:val="20"/>
                <w:lang w:val="es-ES_tradnl"/>
              </w:rPr>
            </w:pPr>
          </w:p>
        </w:tc>
        <w:tc>
          <w:tcPr>
            <w:tcW w:w="1993" w:type="dxa"/>
          </w:tcPr>
          <w:p w:rsidR="0045151F" w:rsidRPr="00285EFE" w:rsidRDefault="0045151F" w:rsidP="00714867">
            <w:pPr>
              <w:ind w:right="62"/>
              <w:jc w:val="both"/>
              <w:rPr>
                <w:rFonts w:ascii="Arial" w:hAnsi="Arial" w:cs="Arial"/>
                <w:b/>
                <w:caps/>
                <w:sz w:val="20"/>
                <w:szCs w:val="20"/>
                <w:lang w:val="es-ES_tradnl"/>
              </w:rPr>
            </w:pPr>
          </w:p>
        </w:tc>
      </w:tr>
      <w:tr w:rsidR="0045151F" w:rsidRPr="00285EFE" w:rsidTr="002A1115">
        <w:trPr>
          <w:trHeight w:val="2272"/>
        </w:trPr>
        <w:tc>
          <w:tcPr>
            <w:tcW w:w="2194" w:type="dxa"/>
            <w:shd w:val="clear" w:color="auto" w:fill="FFFFFF"/>
          </w:tcPr>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r w:rsidRPr="00285EFE">
              <w:rPr>
                <w:rFonts w:ascii="Arial" w:hAnsi="Arial" w:cs="Arial"/>
                <w:b/>
                <w:caps/>
                <w:sz w:val="20"/>
                <w:szCs w:val="20"/>
                <w:lang w:val="es-ES_tradnl"/>
              </w:rPr>
              <w:t>VOCAL</w:t>
            </w:r>
          </w:p>
        </w:tc>
        <w:tc>
          <w:tcPr>
            <w:tcW w:w="2109" w:type="dxa"/>
          </w:tcPr>
          <w:p w:rsidR="0045151F" w:rsidRPr="00285EFE" w:rsidRDefault="0045151F" w:rsidP="00714867">
            <w:pPr>
              <w:ind w:right="62"/>
              <w:jc w:val="center"/>
              <w:rPr>
                <w:rFonts w:ascii="Arial" w:hAnsi="Arial" w:cs="Arial"/>
                <w:b/>
                <w:caps/>
                <w:sz w:val="20"/>
                <w:szCs w:val="20"/>
                <w:lang w:val="es-ES_tradnl"/>
              </w:rPr>
            </w:pPr>
            <w:r w:rsidRPr="00285EFE">
              <w:rPr>
                <w:rFonts w:cs="Calibri"/>
                <w:b/>
                <w:noProof/>
                <w:sz w:val="20"/>
                <w:szCs w:val="20"/>
                <w:lang w:val="es-MX" w:eastAsia="es-MX"/>
              </w:rPr>
              <w:drawing>
                <wp:inline distT="0" distB="0" distL="0" distR="0" wp14:anchorId="0AD5D55F" wp14:editId="48674C31">
                  <wp:extent cx="811033" cy="1092411"/>
                  <wp:effectExtent l="0" t="0" r="8255" b="0"/>
                  <wp:docPr id="18" name="Imagen 1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504" cy="1103821"/>
                          </a:xfrm>
                          <a:prstGeom prst="rect">
                            <a:avLst/>
                          </a:prstGeom>
                          <a:noFill/>
                          <a:ln>
                            <a:noFill/>
                          </a:ln>
                        </pic:spPr>
                      </pic:pic>
                    </a:graphicData>
                  </a:graphic>
                </wp:inline>
              </w:drawing>
            </w:r>
          </w:p>
          <w:p w:rsidR="0045151F" w:rsidRPr="00285EFE" w:rsidRDefault="0045151F" w:rsidP="00714867">
            <w:pPr>
              <w:ind w:right="62"/>
              <w:jc w:val="center"/>
              <w:rPr>
                <w:rFonts w:ascii="Arial" w:hAnsi="Arial" w:cs="Arial"/>
                <w:b/>
                <w:caps/>
                <w:sz w:val="20"/>
                <w:szCs w:val="20"/>
                <w:lang w:val="es-ES_tradnl"/>
              </w:rPr>
            </w:pPr>
            <w:r w:rsidRPr="00285EFE">
              <w:rPr>
                <w:rFonts w:cs="Calibri"/>
                <w:b/>
                <w:noProof/>
                <w:sz w:val="20"/>
                <w:szCs w:val="20"/>
                <w:lang w:val="es-ES_tradnl"/>
              </w:rPr>
              <w:t>DIP. FELIPE CERVERA HERNÁNDEZ</w:t>
            </w:r>
          </w:p>
        </w:tc>
        <w:tc>
          <w:tcPr>
            <w:tcW w:w="1957" w:type="dxa"/>
          </w:tcPr>
          <w:p w:rsidR="0045151F" w:rsidRPr="00285EFE" w:rsidRDefault="0045151F" w:rsidP="00714867">
            <w:pPr>
              <w:ind w:right="62"/>
              <w:jc w:val="both"/>
              <w:rPr>
                <w:rFonts w:ascii="Arial" w:hAnsi="Arial" w:cs="Arial"/>
                <w:b/>
                <w:caps/>
                <w:sz w:val="20"/>
                <w:szCs w:val="20"/>
                <w:lang w:val="es-ES_tradnl"/>
              </w:rPr>
            </w:pPr>
          </w:p>
        </w:tc>
        <w:tc>
          <w:tcPr>
            <w:tcW w:w="1993" w:type="dxa"/>
          </w:tcPr>
          <w:p w:rsidR="0045151F" w:rsidRPr="00285EFE" w:rsidRDefault="0045151F" w:rsidP="00714867">
            <w:pPr>
              <w:ind w:right="62"/>
              <w:jc w:val="both"/>
              <w:rPr>
                <w:rFonts w:ascii="Arial" w:hAnsi="Arial" w:cs="Arial"/>
                <w:b/>
                <w:caps/>
                <w:sz w:val="20"/>
                <w:szCs w:val="20"/>
                <w:lang w:val="es-ES_tradnl"/>
              </w:rPr>
            </w:pPr>
          </w:p>
        </w:tc>
      </w:tr>
      <w:tr w:rsidR="0045151F" w:rsidRPr="00285EFE" w:rsidTr="00714867">
        <w:tc>
          <w:tcPr>
            <w:tcW w:w="2194" w:type="dxa"/>
            <w:shd w:val="clear" w:color="auto" w:fill="FFFFFF"/>
          </w:tcPr>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p>
          <w:p w:rsidR="0045151F" w:rsidRDefault="0045151F" w:rsidP="00714867">
            <w:pPr>
              <w:ind w:right="62"/>
              <w:jc w:val="center"/>
              <w:rPr>
                <w:rFonts w:ascii="Arial" w:hAnsi="Arial" w:cs="Arial"/>
                <w:b/>
                <w:caps/>
                <w:sz w:val="20"/>
                <w:szCs w:val="20"/>
                <w:lang w:val="es-ES_tradnl"/>
              </w:rPr>
            </w:pPr>
          </w:p>
          <w:p w:rsidR="0045151F" w:rsidRDefault="0045151F" w:rsidP="00714867">
            <w:pPr>
              <w:ind w:right="62"/>
              <w:jc w:val="center"/>
              <w:rPr>
                <w:rFonts w:ascii="Arial" w:hAnsi="Arial" w:cs="Arial"/>
                <w:b/>
                <w:caps/>
                <w:sz w:val="20"/>
                <w:szCs w:val="20"/>
                <w:lang w:val="es-ES_tradnl"/>
              </w:rPr>
            </w:pPr>
          </w:p>
          <w:p w:rsidR="0045151F" w:rsidRDefault="0045151F" w:rsidP="00714867">
            <w:pPr>
              <w:ind w:right="62"/>
              <w:jc w:val="center"/>
              <w:rPr>
                <w:rFonts w:ascii="Arial" w:hAnsi="Arial" w:cs="Arial"/>
                <w:b/>
                <w:caps/>
                <w:sz w:val="20"/>
                <w:szCs w:val="20"/>
                <w:lang w:val="es-ES_tradnl"/>
              </w:rPr>
            </w:pPr>
          </w:p>
          <w:p w:rsidR="0045151F" w:rsidRDefault="0045151F" w:rsidP="00714867">
            <w:pPr>
              <w:ind w:right="62"/>
              <w:jc w:val="center"/>
              <w:rPr>
                <w:rFonts w:ascii="Arial" w:hAnsi="Arial" w:cs="Arial"/>
                <w:b/>
                <w:caps/>
                <w:sz w:val="20"/>
                <w:szCs w:val="20"/>
                <w:lang w:val="es-ES_tradnl"/>
              </w:rPr>
            </w:pPr>
          </w:p>
          <w:p w:rsidR="0045151F"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r w:rsidRPr="00285EFE">
              <w:rPr>
                <w:rFonts w:ascii="Arial" w:hAnsi="Arial" w:cs="Arial"/>
                <w:b/>
                <w:caps/>
                <w:sz w:val="20"/>
                <w:szCs w:val="20"/>
                <w:lang w:val="es-ES_tradnl"/>
              </w:rPr>
              <w:t>VOCAL</w:t>
            </w:r>
          </w:p>
        </w:tc>
        <w:tc>
          <w:tcPr>
            <w:tcW w:w="2109" w:type="dxa"/>
          </w:tcPr>
          <w:p w:rsidR="0045151F" w:rsidRPr="00285EFE" w:rsidRDefault="0045151F" w:rsidP="00714867">
            <w:pPr>
              <w:ind w:right="62"/>
              <w:jc w:val="center"/>
              <w:rPr>
                <w:rFonts w:ascii="Arial" w:hAnsi="Arial" w:cs="Arial"/>
                <w:b/>
                <w:caps/>
                <w:sz w:val="20"/>
                <w:szCs w:val="20"/>
                <w:lang w:val="es-ES_tradnl"/>
              </w:rPr>
            </w:pPr>
            <w:r w:rsidRPr="00285EFE">
              <w:rPr>
                <w:rFonts w:cs="Calibri"/>
                <w:b/>
                <w:noProof/>
                <w:sz w:val="20"/>
                <w:szCs w:val="20"/>
                <w:lang w:val="es-MX" w:eastAsia="es-MX"/>
              </w:rPr>
              <w:drawing>
                <wp:inline distT="0" distB="0" distL="0" distR="0" wp14:anchorId="3DE2DF5C" wp14:editId="439FAFA1">
                  <wp:extent cx="795131" cy="1070992"/>
                  <wp:effectExtent l="0" t="0" r="5080" b="0"/>
                  <wp:docPr id="19" name="Imagen 19"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716" cy="1085249"/>
                          </a:xfrm>
                          <a:prstGeom prst="rect">
                            <a:avLst/>
                          </a:prstGeom>
                          <a:noFill/>
                          <a:ln>
                            <a:noFill/>
                          </a:ln>
                        </pic:spPr>
                      </pic:pic>
                    </a:graphicData>
                  </a:graphic>
                </wp:inline>
              </w:drawing>
            </w:r>
          </w:p>
          <w:p w:rsidR="0045151F" w:rsidRPr="00285EFE" w:rsidRDefault="0045151F" w:rsidP="00714867">
            <w:pPr>
              <w:ind w:right="62"/>
              <w:jc w:val="center"/>
              <w:rPr>
                <w:rFonts w:ascii="Arial" w:hAnsi="Arial" w:cs="Arial"/>
                <w:b/>
                <w:caps/>
                <w:sz w:val="20"/>
                <w:szCs w:val="20"/>
                <w:lang w:val="es-ES_tradnl"/>
              </w:rPr>
            </w:pPr>
            <w:r w:rsidRPr="00285EFE">
              <w:rPr>
                <w:rFonts w:cs="Calibri"/>
                <w:b/>
                <w:noProof/>
                <w:sz w:val="20"/>
                <w:szCs w:val="20"/>
                <w:lang w:val="es-ES_tradnl"/>
              </w:rPr>
              <w:t>DIP. SILVIA AMÉRICA LÓPEZ ESCOFFIÉ</w:t>
            </w:r>
          </w:p>
        </w:tc>
        <w:tc>
          <w:tcPr>
            <w:tcW w:w="1957" w:type="dxa"/>
          </w:tcPr>
          <w:p w:rsidR="0045151F" w:rsidRPr="00285EFE" w:rsidRDefault="0045151F" w:rsidP="00714867">
            <w:pPr>
              <w:ind w:right="62"/>
              <w:jc w:val="both"/>
              <w:rPr>
                <w:rFonts w:ascii="Arial" w:hAnsi="Arial" w:cs="Arial"/>
                <w:b/>
                <w:caps/>
                <w:sz w:val="20"/>
                <w:szCs w:val="20"/>
                <w:lang w:val="es-ES_tradnl"/>
              </w:rPr>
            </w:pPr>
          </w:p>
        </w:tc>
        <w:tc>
          <w:tcPr>
            <w:tcW w:w="1993" w:type="dxa"/>
          </w:tcPr>
          <w:p w:rsidR="0045151F" w:rsidRPr="00285EFE" w:rsidRDefault="0045151F" w:rsidP="00714867">
            <w:pPr>
              <w:ind w:right="62"/>
              <w:jc w:val="both"/>
              <w:rPr>
                <w:rFonts w:ascii="Arial" w:hAnsi="Arial" w:cs="Arial"/>
                <w:b/>
                <w:caps/>
                <w:sz w:val="20"/>
                <w:szCs w:val="20"/>
                <w:lang w:val="es-ES_tradnl"/>
              </w:rPr>
            </w:pPr>
          </w:p>
        </w:tc>
      </w:tr>
      <w:tr w:rsidR="0045151F" w:rsidRPr="00285EFE" w:rsidTr="00714867">
        <w:tc>
          <w:tcPr>
            <w:tcW w:w="2194" w:type="dxa"/>
            <w:shd w:val="clear" w:color="auto" w:fill="FFFFFF"/>
          </w:tcPr>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p>
          <w:p w:rsidR="0045151F" w:rsidRPr="00285EFE" w:rsidRDefault="0045151F" w:rsidP="00714867">
            <w:pPr>
              <w:ind w:right="62"/>
              <w:jc w:val="center"/>
              <w:rPr>
                <w:rFonts w:ascii="Arial" w:hAnsi="Arial" w:cs="Arial"/>
                <w:b/>
                <w:caps/>
                <w:sz w:val="20"/>
                <w:szCs w:val="20"/>
                <w:lang w:val="es-ES_tradnl"/>
              </w:rPr>
            </w:pPr>
            <w:r w:rsidRPr="00285EFE">
              <w:rPr>
                <w:rFonts w:ascii="Arial" w:hAnsi="Arial" w:cs="Arial"/>
                <w:b/>
                <w:caps/>
                <w:sz w:val="20"/>
                <w:szCs w:val="20"/>
                <w:lang w:val="es-ES_tradnl"/>
              </w:rPr>
              <w:t>VOCAL</w:t>
            </w:r>
          </w:p>
        </w:tc>
        <w:tc>
          <w:tcPr>
            <w:tcW w:w="2109" w:type="dxa"/>
          </w:tcPr>
          <w:p w:rsidR="0045151F" w:rsidRPr="00285EFE" w:rsidRDefault="0045151F" w:rsidP="00714867">
            <w:pPr>
              <w:ind w:right="62"/>
              <w:jc w:val="center"/>
              <w:rPr>
                <w:rFonts w:ascii="Arial" w:hAnsi="Arial" w:cs="Arial"/>
                <w:b/>
                <w:caps/>
                <w:sz w:val="20"/>
                <w:szCs w:val="20"/>
                <w:lang w:val="es-ES_tradnl"/>
              </w:rPr>
            </w:pPr>
            <w:r w:rsidRPr="00285EFE">
              <w:rPr>
                <w:rFonts w:cs="Calibri"/>
                <w:b/>
                <w:noProof/>
                <w:sz w:val="20"/>
                <w:szCs w:val="20"/>
                <w:lang w:val="es-MX" w:eastAsia="es-MX"/>
              </w:rPr>
              <w:drawing>
                <wp:inline distT="0" distB="0" distL="0" distR="0" wp14:anchorId="602179D8" wp14:editId="7F4C42CF">
                  <wp:extent cx="739472" cy="996024"/>
                  <wp:effectExtent l="0" t="0" r="3810" b="0"/>
                  <wp:docPr id="20" name="Imagen 20"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45151F" w:rsidRPr="00285EFE" w:rsidRDefault="0045151F" w:rsidP="00714867">
            <w:pPr>
              <w:jc w:val="center"/>
              <w:rPr>
                <w:rFonts w:ascii="Arial" w:hAnsi="Arial" w:cs="Arial"/>
                <w:b/>
                <w:caps/>
                <w:sz w:val="20"/>
                <w:szCs w:val="20"/>
                <w:lang w:val="es-ES_tradnl"/>
              </w:rPr>
            </w:pPr>
            <w:r w:rsidRPr="00285EFE">
              <w:rPr>
                <w:rFonts w:cs="Calibri"/>
                <w:b/>
                <w:noProof/>
                <w:sz w:val="20"/>
                <w:szCs w:val="20"/>
                <w:lang w:val="es-ES_tradnl"/>
              </w:rPr>
              <w:t>DIP. MARIO ALEJANDRO CUEVAS MENA</w:t>
            </w:r>
          </w:p>
        </w:tc>
        <w:tc>
          <w:tcPr>
            <w:tcW w:w="1957" w:type="dxa"/>
          </w:tcPr>
          <w:p w:rsidR="0045151F" w:rsidRPr="00285EFE" w:rsidRDefault="0045151F" w:rsidP="00714867">
            <w:pPr>
              <w:ind w:right="62"/>
              <w:jc w:val="both"/>
              <w:rPr>
                <w:rFonts w:ascii="Arial" w:hAnsi="Arial" w:cs="Arial"/>
                <w:b/>
                <w:caps/>
                <w:sz w:val="20"/>
                <w:szCs w:val="20"/>
                <w:lang w:val="es-ES_tradnl"/>
              </w:rPr>
            </w:pPr>
          </w:p>
        </w:tc>
        <w:tc>
          <w:tcPr>
            <w:tcW w:w="1993" w:type="dxa"/>
          </w:tcPr>
          <w:p w:rsidR="0045151F" w:rsidRPr="00285EFE" w:rsidRDefault="0045151F" w:rsidP="00714867">
            <w:pPr>
              <w:ind w:right="62"/>
              <w:jc w:val="both"/>
              <w:rPr>
                <w:rFonts w:ascii="Arial" w:hAnsi="Arial" w:cs="Arial"/>
                <w:b/>
                <w:caps/>
                <w:sz w:val="20"/>
                <w:szCs w:val="20"/>
                <w:lang w:val="es-ES_tradnl"/>
              </w:rPr>
            </w:pPr>
          </w:p>
        </w:tc>
      </w:tr>
    </w:tbl>
    <w:p w:rsidR="0045151F" w:rsidRPr="0045151F" w:rsidRDefault="0045151F" w:rsidP="0045151F">
      <w:pPr>
        <w:jc w:val="both"/>
        <w:rPr>
          <w:rFonts w:ascii="Arial" w:hAnsi="Arial" w:cs="Arial"/>
          <w:i/>
          <w:sz w:val="16"/>
          <w:szCs w:val="16"/>
        </w:rPr>
      </w:pPr>
      <w:r w:rsidRPr="0045151F">
        <w:rPr>
          <w:rFonts w:ascii="Arial" w:hAnsi="Arial" w:cs="Arial"/>
          <w:i/>
          <w:sz w:val="16"/>
          <w:szCs w:val="16"/>
          <w:lang w:val="es-MX"/>
        </w:rPr>
        <w:t xml:space="preserve">Esta hoja de firmas pertenece al Dictamen con proyecto de decreto por el que se </w:t>
      </w:r>
      <w:r w:rsidRPr="0045151F">
        <w:rPr>
          <w:rFonts w:ascii="Arial" w:hAnsi="Arial" w:cs="Arial"/>
          <w:i/>
          <w:sz w:val="16"/>
          <w:szCs w:val="16"/>
        </w:rPr>
        <w:t>aprueba en sus términos el convenio para la solución de conflictos de límites territoriales intermunicipales celebrado por los ay</w:t>
      </w:r>
      <w:r>
        <w:rPr>
          <w:rFonts w:ascii="Arial" w:hAnsi="Arial" w:cs="Arial"/>
          <w:i/>
          <w:sz w:val="16"/>
          <w:szCs w:val="16"/>
        </w:rPr>
        <w:t>untamientos de Mérida y Umán,</w:t>
      </w:r>
      <w:r w:rsidRPr="0045151F">
        <w:rPr>
          <w:rFonts w:ascii="Arial" w:hAnsi="Arial" w:cs="Arial"/>
          <w:i/>
          <w:sz w:val="16"/>
          <w:szCs w:val="16"/>
        </w:rPr>
        <w:t xml:space="preserve"> Yucatán.</w:t>
      </w:r>
    </w:p>
    <w:p w:rsidR="0045151F" w:rsidRPr="0045151F" w:rsidRDefault="0045151F" w:rsidP="0045151F">
      <w:pPr>
        <w:ind w:firstLine="708"/>
        <w:jc w:val="both"/>
        <w:rPr>
          <w:rFonts w:ascii="Arial" w:hAnsi="Arial" w:cs="Arial"/>
          <w:b/>
          <w:i/>
          <w:sz w:val="16"/>
          <w:szCs w:val="16"/>
        </w:rPr>
      </w:pPr>
    </w:p>
    <w:p w:rsidR="007F6BFE" w:rsidRPr="000C63C2" w:rsidRDefault="007F6BFE" w:rsidP="00F7463B">
      <w:pPr>
        <w:ind w:firstLine="708"/>
        <w:jc w:val="both"/>
        <w:rPr>
          <w:rFonts w:ascii="Arial" w:hAnsi="Arial" w:cs="Arial"/>
          <w:sz w:val="16"/>
          <w:szCs w:val="16"/>
        </w:rPr>
      </w:pPr>
    </w:p>
    <w:sectPr w:rsidR="007F6BFE" w:rsidRPr="000C63C2" w:rsidSect="00954E8B">
      <w:headerReference w:type="default" r:id="rId17"/>
      <w:footerReference w:type="even" r:id="rId18"/>
      <w:footerReference w:type="default" r:id="rId19"/>
      <w:pgSz w:w="12242" w:h="15842" w:code="1"/>
      <w:pgMar w:top="2694" w:right="1701" w:bottom="1418" w:left="2268"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DE" w:rsidRDefault="00FD0EDE">
      <w:r>
        <w:separator/>
      </w:r>
    </w:p>
  </w:endnote>
  <w:endnote w:type="continuationSeparator" w:id="0">
    <w:p w:rsidR="00FD0EDE" w:rsidRDefault="00FD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ED2EE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ED2EEF" w:rsidRDefault="00ED2EEF"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Pr="004402B4" w:rsidRDefault="00ED2EE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1C6454">
      <w:rPr>
        <w:rStyle w:val="Nmerodepgina"/>
        <w:rFonts w:ascii="Arial" w:hAnsi="Arial" w:cs="Arial"/>
        <w:noProof/>
        <w:sz w:val="20"/>
        <w:szCs w:val="20"/>
      </w:rPr>
      <w:t>15</w:t>
    </w:r>
    <w:r w:rsidRPr="004402B4">
      <w:rPr>
        <w:rStyle w:val="Nmerodepgina"/>
        <w:rFonts w:ascii="Arial" w:hAnsi="Arial" w:cs="Arial"/>
        <w:sz w:val="20"/>
        <w:szCs w:val="20"/>
      </w:rPr>
      <w:fldChar w:fldCharType="end"/>
    </w:r>
  </w:p>
  <w:p w:rsidR="00ED2EEF" w:rsidRPr="00993406" w:rsidRDefault="00ED2EEF" w:rsidP="003E1B0D">
    <w:pPr>
      <w:pStyle w:val="Piedepgina"/>
      <w:rPr>
        <w:rFonts w:ascii="Brush Script MT" w:hAnsi="Brush Script M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DE" w:rsidRDefault="00FD0EDE">
      <w:r>
        <w:separator/>
      </w:r>
    </w:p>
  </w:footnote>
  <w:footnote w:type="continuationSeparator" w:id="0">
    <w:p w:rsidR="00FD0EDE" w:rsidRDefault="00FD0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ED2EEF">
    <w:pPr>
      <w:pStyle w:val="Encabezado"/>
    </w:pPr>
    <w:r>
      <w:rPr>
        <w:noProof/>
        <w:lang w:val="es-MX" w:eastAsia="es-MX"/>
      </w:rPr>
      <mc:AlternateContent>
        <mc:Choice Requires="wps">
          <w:drawing>
            <wp:anchor distT="0" distB="0" distL="114300" distR="114300" simplePos="0" relativeHeight="251657728" behindDoc="0" locked="0" layoutInCell="1" allowOverlap="1" wp14:anchorId="5C65F8B7" wp14:editId="4F037C11">
              <wp:simplePos x="0" y="0"/>
              <wp:positionH relativeFrom="column">
                <wp:posOffset>-1078230</wp:posOffset>
              </wp:positionH>
              <wp:positionV relativeFrom="paragraph">
                <wp:posOffset>749935</wp:posOffset>
              </wp:positionV>
              <wp:extent cx="2304415" cy="45720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1120C1">
                            <w:rPr>
                              <w:rFonts w:ascii="Tahoma" w:hAnsi="Tahoma" w:cs="Tahoma"/>
                              <w:sz w:val="16"/>
                              <w:szCs w:val="16"/>
                              <w:lang w:val="es-MX"/>
                            </w:rPr>
                            <w:t>I</w:t>
                          </w:r>
                          <w:r w:rsidRPr="00603AF2">
                            <w:rPr>
                              <w:rFonts w:ascii="Tahoma" w:hAnsi="Tahoma" w:cs="Tahoma"/>
                              <w:sz w:val="16"/>
                              <w:szCs w:val="16"/>
                              <w:lang w:val="es-MX"/>
                            </w:rPr>
                            <w:t xml:space="preserve"> LEGISLATURA DEL ESTADO</w:t>
                          </w:r>
                        </w:p>
                        <w:p w:rsidR="00ED2EEF" w:rsidRDefault="00ED2EEF"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ED2EEF" w:rsidRPr="00603AF2" w:rsidRDefault="00842DE9" w:rsidP="00B233E4">
                          <w:pPr>
                            <w:ind w:left="-851"/>
                            <w:jc w:val="center"/>
                            <w:rPr>
                              <w:rFonts w:ascii="Tahoma" w:hAnsi="Tahoma" w:cs="Tahoma"/>
                              <w:sz w:val="16"/>
                              <w:szCs w:val="16"/>
                              <w:lang w:val="es-MX"/>
                            </w:rPr>
                          </w:pPr>
                          <w:r>
                            <w:rPr>
                              <w:rFonts w:ascii="Tahoma" w:hAnsi="Tahoma" w:cs="Tahoma"/>
                              <w:sz w:val="16"/>
                              <w:szCs w:val="16"/>
                              <w:lang w:val="es-MX"/>
                            </w:rPr>
                            <w:t>DE YUCATÁ</w:t>
                          </w:r>
                          <w:r w:rsidR="00ED2EEF">
                            <w:rPr>
                              <w:rFonts w:ascii="Tahoma" w:hAnsi="Tahoma" w:cs="Tahoma"/>
                              <w:sz w:val="16"/>
                              <w:szCs w:val="16"/>
                              <w:lang w:val="es-MX"/>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5F8B7" id="_x0000_t202" coordsize="21600,21600" o:spt="202" path="m,l,21600r21600,l21600,xe">
              <v:stroke joinstyle="miter"/>
              <v:path gradientshapeok="t" o:connecttype="rect"/>
            </v:shapetype>
            <v:shape id="Text Box 3" o:spid="_x0000_s1026" type="#_x0000_t202" style="position:absolute;margin-left:-84.9pt;margin-top:59.05pt;width:181.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" stroked="f">
              <v:textbox>
                <w:txbxContent>
                  <w:p w:rsidR="00ED2EEF" w:rsidRDefault="00ED2EEF"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1120C1">
                      <w:rPr>
                        <w:rFonts w:ascii="Tahoma" w:hAnsi="Tahoma" w:cs="Tahoma"/>
                        <w:sz w:val="16"/>
                        <w:szCs w:val="16"/>
                        <w:lang w:val="es-MX"/>
                      </w:rPr>
                      <w:t>I</w:t>
                    </w:r>
                    <w:r w:rsidRPr="00603AF2">
                      <w:rPr>
                        <w:rFonts w:ascii="Tahoma" w:hAnsi="Tahoma" w:cs="Tahoma"/>
                        <w:sz w:val="16"/>
                        <w:szCs w:val="16"/>
                        <w:lang w:val="es-MX"/>
                      </w:rPr>
                      <w:t xml:space="preserve"> LEGISLATURA DEL ESTADO</w:t>
                    </w:r>
                  </w:p>
                  <w:p w:rsidR="00ED2EEF" w:rsidRDefault="00ED2EEF"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ED2EEF" w:rsidRPr="00603AF2" w:rsidRDefault="00842DE9" w:rsidP="00B233E4">
                    <w:pPr>
                      <w:ind w:left="-851"/>
                      <w:jc w:val="center"/>
                      <w:rPr>
                        <w:rFonts w:ascii="Tahoma" w:hAnsi="Tahoma" w:cs="Tahoma"/>
                        <w:sz w:val="16"/>
                        <w:szCs w:val="16"/>
                        <w:lang w:val="es-MX"/>
                      </w:rPr>
                    </w:pPr>
                    <w:r>
                      <w:rPr>
                        <w:rFonts w:ascii="Tahoma" w:hAnsi="Tahoma" w:cs="Tahoma"/>
                        <w:sz w:val="16"/>
                        <w:szCs w:val="16"/>
                        <w:lang w:val="es-MX"/>
                      </w:rPr>
                      <w:t>DE YUCATÁ</w:t>
                    </w:r>
                    <w:r w:rsidR="00ED2EEF">
                      <w:rPr>
                        <w:rFonts w:ascii="Tahoma" w:hAnsi="Tahoma" w:cs="Tahoma"/>
                        <w:sz w:val="16"/>
                        <w:szCs w:val="16"/>
                        <w:lang w:val="es-MX"/>
                      </w:rPr>
                      <w:t>N</w:t>
                    </w: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53BB6E1E" wp14:editId="587C5BD9">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B233E4">
                          <w:pPr>
                            <w:ind w:left="284"/>
                          </w:pPr>
                          <w:r>
                            <w:rPr>
                              <w:noProof/>
                              <w:lang w:val="es-MX" w:eastAsia="es-MX"/>
                            </w:rPr>
                            <w:drawing>
                              <wp:inline distT="0" distB="0" distL="0" distR="0" wp14:anchorId="47F4019F" wp14:editId="76EEFC70">
                                <wp:extent cx="1485900" cy="1038225"/>
                                <wp:effectExtent l="0" t="0" r="0" b="9525"/>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BB6E1E" id="Text Box 2" o:spid="_x0000_s1027"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JF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6Mao4KCgHaaPYJqrIaegjTgqQGj0/YnRgNc2xoreFcwkp8U6C7c8Nmws7GbDaIo&#10;HKyxx2gyr/30EjwYK/Yd4M7KvgRtNiKq5jkHyDtM4CJGBsdHI9z0l/Po9fy0bZ8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MYWSRYkCAAAiBQAADgAAAAAAAAAAAAAAAAAuAgAAZHJzL2Uyb0RvYy54bWxQSwECLQAU&#10;AAYACAAAACEA0NDlhOEAAAALAQAADwAAAAAAAAAAAAAAAADjBAAAZHJzL2Rvd25yZXYueG1sUEsF&#10;BgAAAAAEAAQA8wAAAPEFAAAAAA==&#10;" stroked="f">
              <v:fill opacity="0"/>
              <v:textbox style="mso-fit-shape-to-text:t" inset="0,0,0,0">
                <w:txbxContent>
                  <w:p w:rsidR="00ED2EEF" w:rsidRDefault="00ED2EEF" w:rsidP="00B233E4">
                    <w:pPr>
                      <w:ind w:left="284"/>
                    </w:pPr>
                    <w:r>
                      <w:rPr>
                        <w:noProof/>
                        <w:lang w:val="es-MX" w:eastAsia="es-MX"/>
                      </w:rPr>
                      <w:drawing>
                        <wp:inline distT="0" distB="0" distL="0" distR="0" wp14:anchorId="47F4019F" wp14:editId="76EEFC70">
                          <wp:extent cx="1485900" cy="1038225"/>
                          <wp:effectExtent l="0" t="0" r="0" b="9525"/>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35DC83B3" wp14:editId="67B54B22">
              <wp:simplePos x="0" y="0"/>
              <wp:positionH relativeFrom="column">
                <wp:posOffset>1219200</wp:posOffset>
              </wp:positionH>
              <wp:positionV relativeFrom="paragraph">
                <wp:posOffset>-31115</wp:posOffset>
              </wp:positionV>
              <wp:extent cx="4286250" cy="5429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0418DA">
                          <w:pPr>
                            <w:pStyle w:val="Encabezado"/>
                            <w:jc w:val="center"/>
                          </w:pPr>
                          <w:r>
                            <w:t>GOBIERNO DEL ESTADO DE YUCATÁN</w:t>
                          </w:r>
                        </w:p>
                        <w:p w:rsidR="00ED2EEF" w:rsidRDefault="00ED2EEF"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C83B3" id="Text Box 1" o:spid="_x0000_s1028" type="#_x0000_t202" style="position:absolute;margin-left:96pt;margin-top:-2.45pt;width:337.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" stroked="f">
              <v:textbox>
                <w:txbxContent>
                  <w:p w:rsidR="00ED2EEF" w:rsidRDefault="00ED2EEF" w:rsidP="000418DA">
                    <w:pPr>
                      <w:pStyle w:val="Encabezado"/>
                      <w:jc w:val="center"/>
                    </w:pPr>
                    <w:r>
                      <w:t>GOBIERNO DEL ESTADO DE YUCATÁN</w:t>
                    </w:r>
                  </w:p>
                  <w:p w:rsidR="00ED2EEF" w:rsidRDefault="00ED2EEF"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118"/>
    <w:multiLevelType w:val="hybridMultilevel"/>
    <w:tmpl w:val="273EF690"/>
    <w:lvl w:ilvl="0" w:tplc="1B144D7C">
      <w:start w:val="1"/>
      <w:numFmt w:val="lowerLetter"/>
      <w:lvlText w:val="%1)"/>
      <w:lvlJc w:val="left"/>
      <w:pPr>
        <w:ind w:left="927"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
    <w:nsid w:val="2171338C"/>
    <w:multiLevelType w:val="hybridMultilevel"/>
    <w:tmpl w:val="7C041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475290"/>
    <w:multiLevelType w:val="hybridMultilevel"/>
    <w:tmpl w:val="3ABCB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6">
    <w:nsid w:val="2B3A7B46"/>
    <w:multiLevelType w:val="hybridMultilevel"/>
    <w:tmpl w:val="E154E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8">
    <w:nsid w:val="3F1E1974"/>
    <w:multiLevelType w:val="hybridMultilevel"/>
    <w:tmpl w:val="54B645A6"/>
    <w:lvl w:ilvl="0" w:tplc="35B0FFDE">
      <w:start w:val="1"/>
      <w:numFmt w:val="lowerLetter"/>
      <w:lvlText w:val="%1)"/>
      <w:lvlJc w:val="left"/>
      <w:pPr>
        <w:ind w:left="927" w:hanging="360"/>
      </w:pPr>
      <w:rPr>
        <w:rFonts w:hint="default"/>
        <w:b/>
        <w:i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AD24396"/>
    <w:multiLevelType w:val="hybridMultilevel"/>
    <w:tmpl w:val="722C8222"/>
    <w:lvl w:ilvl="0" w:tplc="FA727A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4">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16">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num w:numId="1">
    <w:abstractNumId w:val="9"/>
  </w:num>
  <w:num w:numId="2">
    <w:abstractNumId w:val="1"/>
  </w:num>
  <w:num w:numId="3">
    <w:abstractNumId w:val="15"/>
  </w:num>
  <w:num w:numId="4">
    <w:abstractNumId w:val="10"/>
  </w:num>
  <w:num w:numId="5">
    <w:abstractNumId w:val="13"/>
  </w:num>
  <w:num w:numId="6">
    <w:abstractNumId w:val="11"/>
  </w:num>
  <w:num w:numId="7">
    <w:abstractNumId w:val="14"/>
  </w:num>
  <w:num w:numId="8">
    <w:abstractNumId w:val="16"/>
  </w:num>
  <w:num w:numId="9">
    <w:abstractNumId w:val="5"/>
  </w:num>
  <w:num w:numId="10">
    <w:abstractNumId w:val="2"/>
  </w:num>
  <w:num w:numId="11">
    <w:abstractNumId w:val="7"/>
  </w:num>
  <w:num w:numId="12">
    <w:abstractNumId w:val="12"/>
  </w:num>
  <w:num w:numId="13">
    <w:abstractNumId w:val="3"/>
  </w:num>
  <w:num w:numId="14">
    <w:abstractNumId w:val="8"/>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3009"/>
    <w:rsid w:val="00004394"/>
    <w:rsid w:val="00004EA3"/>
    <w:rsid w:val="00006059"/>
    <w:rsid w:val="000063E5"/>
    <w:rsid w:val="00006EFF"/>
    <w:rsid w:val="000070FD"/>
    <w:rsid w:val="00011224"/>
    <w:rsid w:val="00011E88"/>
    <w:rsid w:val="00011F77"/>
    <w:rsid w:val="00012C2B"/>
    <w:rsid w:val="0001340B"/>
    <w:rsid w:val="0001446B"/>
    <w:rsid w:val="000170D0"/>
    <w:rsid w:val="000209D2"/>
    <w:rsid w:val="000211E7"/>
    <w:rsid w:val="00021DDA"/>
    <w:rsid w:val="000258EC"/>
    <w:rsid w:val="00025CFA"/>
    <w:rsid w:val="00030103"/>
    <w:rsid w:val="00031B2B"/>
    <w:rsid w:val="000338C5"/>
    <w:rsid w:val="00035174"/>
    <w:rsid w:val="00036BF8"/>
    <w:rsid w:val="00040644"/>
    <w:rsid w:val="000418DA"/>
    <w:rsid w:val="000427A4"/>
    <w:rsid w:val="0004651A"/>
    <w:rsid w:val="0005092B"/>
    <w:rsid w:val="00052129"/>
    <w:rsid w:val="000526B8"/>
    <w:rsid w:val="00052A00"/>
    <w:rsid w:val="00052D72"/>
    <w:rsid w:val="000558D5"/>
    <w:rsid w:val="0005606E"/>
    <w:rsid w:val="0005619F"/>
    <w:rsid w:val="0006277D"/>
    <w:rsid w:val="0006389E"/>
    <w:rsid w:val="000638EA"/>
    <w:rsid w:val="00064B26"/>
    <w:rsid w:val="00064B5C"/>
    <w:rsid w:val="00064C23"/>
    <w:rsid w:val="0006705B"/>
    <w:rsid w:val="00072753"/>
    <w:rsid w:val="00072D0F"/>
    <w:rsid w:val="00072F0F"/>
    <w:rsid w:val="00080C05"/>
    <w:rsid w:val="00080D87"/>
    <w:rsid w:val="00080ECC"/>
    <w:rsid w:val="00081DC3"/>
    <w:rsid w:val="0008254D"/>
    <w:rsid w:val="00082982"/>
    <w:rsid w:val="000830A8"/>
    <w:rsid w:val="00091FB7"/>
    <w:rsid w:val="0009338C"/>
    <w:rsid w:val="000968AF"/>
    <w:rsid w:val="0009695A"/>
    <w:rsid w:val="000975B4"/>
    <w:rsid w:val="00097E9A"/>
    <w:rsid w:val="000A2DEB"/>
    <w:rsid w:val="000A6E4D"/>
    <w:rsid w:val="000B1D75"/>
    <w:rsid w:val="000B3436"/>
    <w:rsid w:val="000B474D"/>
    <w:rsid w:val="000C1919"/>
    <w:rsid w:val="000C3D72"/>
    <w:rsid w:val="000C63C2"/>
    <w:rsid w:val="000D3C8E"/>
    <w:rsid w:val="000D3E90"/>
    <w:rsid w:val="000D5541"/>
    <w:rsid w:val="000D5D77"/>
    <w:rsid w:val="000D7996"/>
    <w:rsid w:val="000E02B5"/>
    <w:rsid w:val="000E1FFA"/>
    <w:rsid w:val="000E4340"/>
    <w:rsid w:val="000E4A60"/>
    <w:rsid w:val="000E6A83"/>
    <w:rsid w:val="000E6C44"/>
    <w:rsid w:val="000E7056"/>
    <w:rsid w:val="000F21A9"/>
    <w:rsid w:val="000F3E32"/>
    <w:rsid w:val="000F42AC"/>
    <w:rsid w:val="000F6DC0"/>
    <w:rsid w:val="00100BEA"/>
    <w:rsid w:val="00102083"/>
    <w:rsid w:val="00103701"/>
    <w:rsid w:val="0010394D"/>
    <w:rsid w:val="001043D0"/>
    <w:rsid w:val="001046BD"/>
    <w:rsid w:val="00104F4D"/>
    <w:rsid w:val="00105453"/>
    <w:rsid w:val="00105E2E"/>
    <w:rsid w:val="001074E8"/>
    <w:rsid w:val="001120C1"/>
    <w:rsid w:val="00113361"/>
    <w:rsid w:val="00113F2A"/>
    <w:rsid w:val="001158F6"/>
    <w:rsid w:val="001178EF"/>
    <w:rsid w:val="00120788"/>
    <w:rsid w:val="001211FB"/>
    <w:rsid w:val="00122742"/>
    <w:rsid w:val="0012355C"/>
    <w:rsid w:val="00123641"/>
    <w:rsid w:val="00123CCC"/>
    <w:rsid w:val="00126395"/>
    <w:rsid w:val="00126420"/>
    <w:rsid w:val="0012644C"/>
    <w:rsid w:val="001265C2"/>
    <w:rsid w:val="00126DC4"/>
    <w:rsid w:val="0012714B"/>
    <w:rsid w:val="00127C8E"/>
    <w:rsid w:val="001313C4"/>
    <w:rsid w:val="00131C64"/>
    <w:rsid w:val="00131E08"/>
    <w:rsid w:val="00132C47"/>
    <w:rsid w:val="00133270"/>
    <w:rsid w:val="001419D4"/>
    <w:rsid w:val="001444C8"/>
    <w:rsid w:val="00145C18"/>
    <w:rsid w:val="0014621C"/>
    <w:rsid w:val="00146E93"/>
    <w:rsid w:val="001475CD"/>
    <w:rsid w:val="0015309C"/>
    <w:rsid w:val="00154190"/>
    <w:rsid w:val="00154C7F"/>
    <w:rsid w:val="00160049"/>
    <w:rsid w:val="00160537"/>
    <w:rsid w:val="00160636"/>
    <w:rsid w:val="00164941"/>
    <w:rsid w:val="00165C7C"/>
    <w:rsid w:val="00166C4D"/>
    <w:rsid w:val="001709E0"/>
    <w:rsid w:val="001720E9"/>
    <w:rsid w:val="00172EF9"/>
    <w:rsid w:val="00175AB6"/>
    <w:rsid w:val="001763A7"/>
    <w:rsid w:val="0017660E"/>
    <w:rsid w:val="00176C48"/>
    <w:rsid w:val="001774E7"/>
    <w:rsid w:val="0018027D"/>
    <w:rsid w:val="0018108E"/>
    <w:rsid w:val="00182337"/>
    <w:rsid w:val="00182363"/>
    <w:rsid w:val="001838BF"/>
    <w:rsid w:val="001851A3"/>
    <w:rsid w:val="00186F33"/>
    <w:rsid w:val="00187255"/>
    <w:rsid w:val="00187BBF"/>
    <w:rsid w:val="00187CA8"/>
    <w:rsid w:val="00193DF7"/>
    <w:rsid w:val="00194929"/>
    <w:rsid w:val="0019523F"/>
    <w:rsid w:val="00197E40"/>
    <w:rsid w:val="001A0404"/>
    <w:rsid w:val="001A2F0D"/>
    <w:rsid w:val="001A3222"/>
    <w:rsid w:val="001A4CCD"/>
    <w:rsid w:val="001A5354"/>
    <w:rsid w:val="001A59A6"/>
    <w:rsid w:val="001A67D7"/>
    <w:rsid w:val="001A72F4"/>
    <w:rsid w:val="001B125D"/>
    <w:rsid w:val="001B2078"/>
    <w:rsid w:val="001B2464"/>
    <w:rsid w:val="001B4868"/>
    <w:rsid w:val="001B7215"/>
    <w:rsid w:val="001B7514"/>
    <w:rsid w:val="001B765E"/>
    <w:rsid w:val="001C08C7"/>
    <w:rsid w:val="001C1CCC"/>
    <w:rsid w:val="001C1D96"/>
    <w:rsid w:val="001C22F5"/>
    <w:rsid w:val="001C6454"/>
    <w:rsid w:val="001C70DB"/>
    <w:rsid w:val="001C738A"/>
    <w:rsid w:val="001D0A5F"/>
    <w:rsid w:val="001D0DE1"/>
    <w:rsid w:val="001D1C24"/>
    <w:rsid w:val="001D2160"/>
    <w:rsid w:val="001D35C1"/>
    <w:rsid w:val="001D3E97"/>
    <w:rsid w:val="001D56D4"/>
    <w:rsid w:val="001D6397"/>
    <w:rsid w:val="001D6734"/>
    <w:rsid w:val="001D7AFB"/>
    <w:rsid w:val="001E06FD"/>
    <w:rsid w:val="001E1FFF"/>
    <w:rsid w:val="001E3A78"/>
    <w:rsid w:val="001E6CD5"/>
    <w:rsid w:val="001F015F"/>
    <w:rsid w:val="001F10B6"/>
    <w:rsid w:val="001F3FD6"/>
    <w:rsid w:val="001F4CD8"/>
    <w:rsid w:val="001F5F37"/>
    <w:rsid w:val="001F6F02"/>
    <w:rsid w:val="0020434D"/>
    <w:rsid w:val="002046AA"/>
    <w:rsid w:val="00204BF4"/>
    <w:rsid w:val="0020589E"/>
    <w:rsid w:val="00206B78"/>
    <w:rsid w:val="00206CC2"/>
    <w:rsid w:val="00210630"/>
    <w:rsid w:val="00211AC2"/>
    <w:rsid w:val="0021494F"/>
    <w:rsid w:val="00215D1D"/>
    <w:rsid w:val="00217CBC"/>
    <w:rsid w:val="002225F0"/>
    <w:rsid w:val="00222E4C"/>
    <w:rsid w:val="0022313F"/>
    <w:rsid w:val="00225038"/>
    <w:rsid w:val="00231C33"/>
    <w:rsid w:val="0023410B"/>
    <w:rsid w:val="002370F8"/>
    <w:rsid w:val="00243FDE"/>
    <w:rsid w:val="00244249"/>
    <w:rsid w:val="00245151"/>
    <w:rsid w:val="002455E9"/>
    <w:rsid w:val="00246694"/>
    <w:rsid w:val="002478CD"/>
    <w:rsid w:val="00253E54"/>
    <w:rsid w:val="002541A5"/>
    <w:rsid w:val="00254CEF"/>
    <w:rsid w:val="002551AB"/>
    <w:rsid w:val="00255361"/>
    <w:rsid w:val="00255BF5"/>
    <w:rsid w:val="002578F1"/>
    <w:rsid w:val="00257DA0"/>
    <w:rsid w:val="0026042C"/>
    <w:rsid w:val="00260F55"/>
    <w:rsid w:val="00267325"/>
    <w:rsid w:val="002675A2"/>
    <w:rsid w:val="00270550"/>
    <w:rsid w:val="00270C27"/>
    <w:rsid w:val="002719B6"/>
    <w:rsid w:val="00273133"/>
    <w:rsid w:val="0027364B"/>
    <w:rsid w:val="00274323"/>
    <w:rsid w:val="002743AE"/>
    <w:rsid w:val="00274664"/>
    <w:rsid w:val="00274CD4"/>
    <w:rsid w:val="00274E40"/>
    <w:rsid w:val="0027756B"/>
    <w:rsid w:val="00283B7C"/>
    <w:rsid w:val="00287941"/>
    <w:rsid w:val="00291214"/>
    <w:rsid w:val="00291B86"/>
    <w:rsid w:val="00293713"/>
    <w:rsid w:val="00295192"/>
    <w:rsid w:val="002953D4"/>
    <w:rsid w:val="00296466"/>
    <w:rsid w:val="002A1115"/>
    <w:rsid w:val="002A1255"/>
    <w:rsid w:val="002A1955"/>
    <w:rsid w:val="002A290F"/>
    <w:rsid w:val="002A479A"/>
    <w:rsid w:val="002B093B"/>
    <w:rsid w:val="002B25A3"/>
    <w:rsid w:val="002B2617"/>
    <w:rsid w:val="002B2B2F"/>
    <w:rsid w:val="002B2F35"/>
    <w:rsid w:val="002B4D66"/>
    <w:rsid w:val="002B60D5"/>
    <w:rsid w:val="002B6520"/>
    <w:rsid w:val="002B7ACB"/>
    <w:rsid w:val="002C22B1"/>
    <w:rsid w:val="002C374B"/>
    <w:rsid w:val="002C53A9"/>
    <w:rsid w:val="002C59B5"/>
    <w:rsid w:val="002C7E91"/>
    <w:rsid w:val="002D0295"/>
    <w:rsid w:val="002D3C7E"/>
    <w:rsid w:val="002D51B4"/>
    <w:rsid w:val="002D5309"/>
    <w:rsid w:val="002D6715"/>
    <w:rsid w:val="002D6C72"/>
    <w:rsid w:val="002E1D5F"/>
    <w:rsid w:val="002E1D91"/>
    <w:rsid w:val="002E5752"/>
    <w:rsid w:val="002E5E16"/>
    <w:rsid w:val="002E60D7"/>
    <w:rsid w:val="002E7FCA"/>
    <w:rsid w:val="002F32DF"/>
    <w:rsid w:val="002F3D0C"/>
    <w:rsid w:val="0030217D"/>
    <w:rsid w:val="00303154"/>
    <w:rsid w:val="00303722"/>
    <w:rsid w:val="00304582"/>
    <w:rsid w:val="0030617F"/>
    <w:rsid w:val="0030757D"/>
    <w:rsid w:val="00307744"/>
    <w:rsid w:val="00307B60"/>
    <w:rsid w:val="00310B87"/>
    <w:rsid w:val="00311FFC"/>
    <w:rsid w:val="00312D0E"/>
    <w:rsid w:val="00314183"/>
    <w:rsid w:val="00314C07"/>
    <w:rsid w:val="0031521C"/>
    <w:rsid w:val="00315CEF"/>
    <w:rsid w:val="00316102"/>
    <w:rsid w:val="00316287"/>
    <w:rsid w:val="0031736E"/>
    <w:rsid w:val="00317888"/>
    <w:rsid w:val="003206A9"/>
    <w:rsid w:val="00322719"/>
    <w:rsid w:val="003233C8"/>
    <w:rsid w:val="003234C5"/>
    <w:rsid w:val="00327470"/>
    <w:rsid w:val="00331891"/>
    <w:rsid w:val="00332D37"/>
    <w:rsid w:val="00334772"/>
    <w:rsid w:val="00336E6C"/>
    <w:rsid w:val="00337CE8"/>
    <w:rsid w:val="00341836"/>
    <w:rsid w:val="0034330A"/>
    <w:rsid w:val="00343443"/>
    <w:rsid w:val="003446B5"/>
    <w:rsid w:val="00345EE4"/>
    <w:rsid w:val="0034676A"/>
    <w:rsid w:val="00350682"/>
    <w:rsid w:val="0035075D"/>
    <w:rsid w:val="00353255"/>
    <w:rsid w:val="0035674C"/>
    <w:rsid w:val="00357593"/>
    <w:rsid w:val="003610A8"/>
    <w:rsid w:val="00361468"/>
    <w:rsid w:val="00364538"/>
    <w:rsid w:val="00366565"/>
    <w:rsid w:val="00366751"/>
    <w:rsid w:val="00366CAB"/>
    <w:rsid w:val="0036701E"/>
    <w:rsid w:val="00370120"/>
    <w:rsid w:val="00373419"/>
    <w:rsid w:val="003742B4"/>
    <w:rsid w:val="003765AF"/>
    <w:rsid w:val="003775AD"/>
    <w:rsid w:val="00381E49"/>
    <w:rsid w:val="00382A01"/>
    <w:rsid w:val="00385635"/>
    <w:rsid w:val="003900EE"/>
    <w:rsid w:val="00390B89"/>
    <w:rsid w:val="00396AF8"/>
    <w:rsid w:val="00396D17"/>
    <w:rsid w:val="003974AF"/>
    <w:rsid w:val="003A03F3"/>
    <w:rsid w:val="003A22A7"/>
    <w:rsid w:val="003A248F"/>
    <w:rsid w:val="003A4A9B"/>
    <w:rsid w:val="003A526F"/>
    <w:rsid w:val="003A5D6F"/>
    <w:rsid w:val="003A7E8A"/>
    <w:rsid w:val="003B21A5"/>
    <w:rsid w:val="003B2778"/>
    <w:rsid w:val="003B2D5D"/>
    <w:rsid w:val="003B5A30"/>
    <w:rsid w:val="003B606A"/>
    <w:rsid w:val="003B67E2"/>
    <w:rsid w:val="003B6BA5"/>
    <w:rsid w:val="003B6D24"/>
    <w:rsid w:val="003C09F8"/>
    <w:rsid w:val="003C0EC2"/>
    <w:rsid w:val="003C6735"/>
    <w:rsid w:val="003D008D"/>
    <w:rsid w:val="003D0302"/>
    <w:rsid w:val="003D15B5"/>
    <w:rsid w:val="003D1B0E"/>
    <w:rsid w:val="003D37D2"/>
    <w:rsid w:val="003D4142"/>
    <w:rsid w:val="003D4290"/>
    <w:rsid w:val="003D594B"/>
    <w:rsid w:val="003D5B57"/>
    <w:rsid w:val="003D69DB"/>
    <w:rsid w:val="003D7054"/>
    <w:rsid w:val="003D781E"/>
    <w:rsid w:val="003D79A5"/>
    <w:rsid w:val="003E1B0D"/>
    <w:rsid w:val="003E1D0D"/>
    <w:rsid w:val="003E2FC0"/>
    <w:rsid w:val="003E318E"/>
    <w:rsid w:val="003E442C"/>
    <w:rsid w:val="003E4D8F"/>
    <w:rsid w:val="003E51D0"/>
    <w:rsid w:val="003E6B9F"/>
    <w:rsid w:val="003F003D"/>
    <w:rsid w:val="003F07A1"/>
    <w:rsid w:val="003F1C9B"/>
    <w:rsid w:val="003F3EEA"/>
    <w:rsid w:val="003F43C0"/>
    <w:rsid w:val="003F6C95"/>
    <w:rsid w:val="003F7620"/>
    <w:rsid w:val="004004FD"/>
    <w:rsid w:val="00401EF1"/>
    <w:rsid w:val="00402748"/>
    <w:rsid w:val="00402F5B"/>
    <w:rsid w:val="00403BE8"/>
    <w:rsid w:val="00405E3F"/>
    <w:rsid w:val="0040701D"/>
    <w:rsid w:val="00416609"/>
    <w:rsid w:val="00422DCD"/>
    <w:rsid w:val="004236F6"/>
    <w:rsid w:val="00423782"/>
    <w:rsid w:val="00425DE5"/>
    <w:rsid w:val="00426A5C"/>
    <w:rsid w:val="004302FA"/>
    <w:rsid w:val="00431386"/>
    <w:rsid w:val="00431582"/>
    <w:rsid w:val="004344B0"/>
    <w:rsid w:val="004402B4"/>
    <w:rsid w:val="00442456"/>
    <w:rsid w:val="004428CB"/>
    <w:rsid w:val="004429CC"/>
    <w:rsid w:val="00442F4F"/>
    <w:rsid w:val="0044306F"/>
    <w:rsid w:val="00445606"/>
    <w:rsid w:val="004456B3"/>
    <w:rsid w:val="00446292"/>
    <w:rsid w:val="00447311"/>
    <w:rsid w:val="00450CCB"/>
    <w:rsid w:val="0045151F"/>
    <w:rsid w:val="0045355B"/>
    <w:rsid w:val="00454734"/>
    <w:rsid w:val="0045741A"/>
    <w:rsid w:val="004605E5"/>
    <w:rsid w:val="0046194D"/>
    <w:rsid w:val="00463028"/>
    <w:rsid w:val="00463691"/>
    <w:rsid w:val="00464591"/>
    <w:rsid w:val="0046520A"/>
    <w:rsid w:val="00465D0F"/>
    <w:rsid w:val="004666E6"/>
    <w:rsid w:val="00466B4D"/>
    <w:rsid w:val="00467840"/>
    <w:rsid w:val="00473582"/>
    <w:rsid w:val="00475E95"/>
    <w:rsid w:val="004769C0"/>
    <w:rsid w:val="00477BEF"/>
    <w:rsid w:val="00480888"/>
    <w:rsid w:val="00480DB1"/>
    <w:rsid w:val="004812B9"/>
    <w:rsid w:val="00482528"/>
    <w:rsid w:val="004829E8"/>
    <w:rsid w:val="0048322F"/>
    <w:rsid w:val="00485981"/>
    <w:rsid w:val="004868D0"/>
    <w:rsid w:val="004873B2"/>
    <w:rsid w:val="00491972"/>
    <w:rsid w:val="00492645"/>
    <w:rsid w:val="00494DF9"/>
    <w:rsid w:val="00496BBE"/>
    <w:rsid w:val="004A1AEB"/>
    <w:rsid w:val="004B052F"/>
    <w:rsid w:val="004B1334"/>
    <w:rsid w:val="004B1D94"/>
    <w:rsid w:val="004B2126"/>
    <w:rsid w:val="004B2DED"/>
    <w:rsid w:val="004B42F3"/>
    <w:rsid w:val="004B78C3"/>
    <w:rsid w:val="004B7C2A"/>
    <w:rsid w:val="004C09E2"/>
    <w:rsid w:val="004C1EF1"/>
    <w:rsid w:val="004C26EE"/>
    <w:rsid w:val="004C56FD"/>
    <w:rsid w:val="004C5917"/>
    <w:rsid w:val="004C7F97"/>
    <w:rsid w:val="004D09E1"/>
    <w:rsid w:val="004D39E7"/>
    <w:rsid w:val="004D5C15"/>
    <w:rsid w:val="004D664E"/>
    <w:rsid w:val="004D742A"/>
    <w:rsid w:val="004D787E"/>
    <w:rsid w:val="004E0D50"/>
    <w:rsid w:val="004E1228"/>
    <w:rsid w:val="004E337E"/>
    <w:rsid w:val="004E338F"/>
    <w:rsid w:val="004E4D61"/>
    <w:rsid w:val="004E5A4E"/>
    <w:rsid w:val="004E5FF7"/>
    <w:rsid w:val="004E6671"/>
    <w:rsid w:val="004F0111"/>
    <w:rsid w:val="004F0296"/>
    <w:rsid w:val="004F1072"/>
    <w:rsid w:val="004F3740"/>
    <w:rsid w:val="004F3C92"/>
    <w:rsid w:val="004F473B"/>
    <w:rsid w:val="004F5B04"/>
    <w:rsid w:val="004F5FD3"/>
    <w:rsid w:val="004F6370"/>
    <w:rsid w:val="004F720F"/>
    <w:rsid w:val="0050020C"/>
    <w:rsid w:val="005003DA"/>
    <w:rsid w:val="0050056B"/>
    <w:rsid w:val="0050071A"/>
    <w:rsid w:val="00503FC8"/>
    <w:rsid w:val="005127BD"/>
    <w:rsid w:val="005165C7"/>
    <w:rsid w:val="00517405"/>
    <w:rsid w:val="005176E1"/>
    <w:rsid w:val="00522634"/>
    <w:rsid w:val="00522684"/>
    <w:rsid w:val="00523360"/>
    <w:rsid w:val="00523783"/>
    <w:rsid w:val="00523E62"/>
    <w:rsid w:val="00524629"/>
    <w:rsid w:val="00525990"/>
    <w:rsid w:val="00526C4F"/>
    <w:rsid w:val="00531279"/>
    <w:rsid w:val="005342F6"/>
    <w:rsid w:val="00535244"/>
    <w:rsid w:val="00535D91"/>
    <w:rsid w:val="00536624"/>
    <w:rsid w:val="00536736"/>
    <w:rsid w:val="00537981"/>
    <w:rsid w:val="005429E6"/>
    <w:rsid w:val="00547CF0"/>
    <w:rsid w:val="0055174C"/>
    <w:rsid w:val="00555849"/>
    <w:rsid w:val="00557087"/>
    <w:rsid w:val="0055724A"/>
    <w:rsid w:val="005637CF"/>
    <w:rsid w:val="00563DEB"/>
    <w:rsid w:val="00566660"/>
    <w:rsid w:val="0057040B"/>
    <w:rsid w:val="00570455"/>
    <w:rsid w:val="00571FA0"/>
    <w:rsid w:val="005725F5"/>
    <w:rsid w:val="00572EC4"/>
    <w:rsid w:val="005734F9"/>
    <w:rsid w:val="005742E1"/>
    <w:rsid w:val="00584F87"/>
    <w:rsid w:val="005859D7"/>
    <w:rsid w:val="00595A23"/>
    <w:rsid w:val="00595C5D"/>
    <w:rsid w:val="00597210"/>
    <w:rsid w:val="00597761"/>
    <w:rsid w:val="005A2C13"/>
    <w:rsid w:val="005A65D5"/>
    <w:rsid w:val="005A6898"/>
    <w:rsid w:val="005B0B83"/>
    <w:rsid w:val="005B1299"/>
    <w:rsid w:val="005B2369"/>
    <w:rsid w:val="005B4200"/>
    <w:rsid w:val="005B4838"/>
    <w:rsid w:val="005B5ABF"/>
    <w:rsid w:val="005B6765"/>
    <w:rsid w:val="005B7E81"/>
    <w:rsid w:val="005C0383"/>
    <w:rsid w:val="005C3AD6"/>
    <w:rsid w:val="005C4449"/>
    <w:rsid w:val="005C7C15"/>
    <w:rsid w:val="005D1345"/>
    <w:rsid w:val="005D1B4E"/>
    <w:rsid w:val="005D5DFA"/>
    <w:rsid w:val="005D6EBF"/>
    <w:rsid w:val="005E090C"/>
    <w:rsid w:val="005E09A9"/>
    <w:rsid w:val="005E0F75"/>
    <w:rsid w:val="005E2FE2"/>
    <w:rsid w:val="005E36D9"/>
    <w:rsid w:val="005E427F"/>
    <w:rsid w:val="005E7281"/>
    <w:rsid w:val="005F0DC9"/>
    <w:rsid w:val="005F0E2F"/>
    <w:rsid w:val="005F0F03"/>
    <w:rsid w:val="005F1A4E"/>
    <w:rsid w:val="005F27EA"/>
    <w:rsid w:val="005F2F24"/>
    <w:rsid w:val="005F32C4"/>
    <w:rsid w:val="005F3D31"/>
    <w:rsid w:val="005F3D3D"/>
    <w:rsid w:val="005F7D4D"/>
    <w:rsid w:val="00600DA7"/>
    <w:rsid w:val="00601AF2"/>
    <w:rsid w:val="00603AF2"/>
    <w:rsid w:val="006067C0"/>
    <w:rsid w:val="006068DA"/>
    <w:rsid w:val="00606FAA"/>
    <w:rsid w:val="0060768A"/>
    <w:rsid w:val="00607849"/>
    <w:rsid w:val="00607CC5"/>
    <w:rsid w:val="0061140E"/>
    <w:rsid w:val="00612C6C"/>
    <w:rsid w:val="0061457C"/>
    <w:rsid w:val="00615BC0"/>
    <w:rsid w:val="0062142D"/>
    <w:rsid w:val="00621480"/>
    <w:rsid w:val="00621D59"/>
    <w:rsid w:val="00623DF4"/>
    <w:rsid w:val="00624C26"/>
    <w:rsid w:val="00624F24"/>
    <w:rsid w:val="006256A9"/>
    <w:rsid w:val="006263E2"/>
    <w:rsid w:val="0063224B"/>
    <w:rsid w:val="00632821"/>
    <w:rsid w:val="00634481"/>
    <w:rsid w:val="00634ECF"/>
    <w:rsid w:val="00640C31"/>
    <w:rsid w:val="00645124"/>
    <w:rsid w:val="00646131"/>
    <w:rsid w:val="00646437"/>
    <w:rsid w:val="00646B79"/>
    <w:rsid w:val="00656E38"/>
    <w:rsid w:val="00657979"/>
    <w:rsid w:val="006624D7"/>
    <w:rsid w:val="00664D57"/>
    <w:rsid w:val="00664DDE"/>
    <w:rsid w:val="0066796D"/>
    <w:rsid w:val="0067067C"/>
    <w:rsid w:val="0067077D"/>
    <w:rsid w:val="0067247C"/>
    <w:rsid w:val="00672CF5"/>
    <w:rsid w:val="006744BD"/>
    <w:rsid w:val="00674D05"/>
    <w:rsid w:val="00676B22"/>
    <w:rsid w:val="006773AD"/>
    <w:rsid w:val="00680912"/>
    <w:rsid w:val="00680963"/>
    <w:rsid w:val="00682104"/>
    <w:rsid w:val="00682106"/>
    <w:rsid w:val="00682C1D"/>
    <w:rsid w:val="00685C40"/>
    <w:rsid w:val="00686B91"/>
    <w:rsid w:val="00693516"/>
    <w:rsid w:val="00697B25"/>
    <w:rsid w:val="00697F35"/>
    <w:rsid w:val="006A19A2"/>
    <w:rsid w:val="006A2E87"/>
    <w:rsid w:val="006A5172"/>
    <w:rsid w:val="006A6092"/>
    <w:rsid w:val="006A6145"/>
    <w:rsid w:val="006A6197"/>
    <w:rsid w:val="006A61FF"/>
    <w:rsid w:val="006B1568"/>
    <w:rsid w:val="006B3634"/>
    <w:rsid w:val="006B40E6"/>
    <w:rsid w:val="006B4513"/>
    <w:rsid w:val="006B545E"/>
    <w:rsid w:val="006B601D"/>
    <w:rsid w:val="006B6BDF"/>
    <w:rsid w:val="006B755A"/>
    <w:rsid w:val="006C018D"/>
    <w:rsid w:val="006C373F"/>
    <w:rsid w:val="006C4FC8"/>
    <w:rsid w:val="006C5707"/>
    <w:rsid w:val="006C5997"/>
    <w:rsid w:val="006C5EE8"/>
    <w:rsid w:val="006C6EB2"/>
    <w:rsid w:val="006D2C46"/>
    <w:rsid w:val="006D4669"/>
    <w:rsid w:val="006D597D"/>
    <w:rsid w:val="006D72B2"/>
    <w:rsid w:val="006E0303"/>
    <w:rsid w:val="006E0EF7"/>
    <w:rsid w:val="006E1D8F"/>
    <w:rsid w:val="006E4F27"/>
    <w:rsid w:val="006E501A"/>
    <w:rsid w:val="006E50DB"/>
    <w:rsid w:val="006E662B"/>
    <w:rsid w:val="006F00A6"/>
    <w:rsid w:val="006F0D41"/>
    <w:rsid w:val="006F2751"/>
    <w:rsid w:val="007009AE"/>
    <w:rsid w:val="007009DC"/>
    <w:rsid w:val="00700F06"/>
    <w:rsid w:val="00701329"/>
    <w:rsid w:val="00702611"/>
    <w:rsid w:val="00703603"/>
    <w:rsid w:val="00710039"/>
    <w:rsid w:val="007112E5"/>
    <w:rsid w:val="00711A4E"/>
    <w:rsid w:val="0071305D"/>
    <w:rsid w:val="007133E2"/>
    <w:rsid w:val="00715069"/>
    <w:rsid w:val="007175E7"/>
    <w:rsid w:val="0072052B"/>
    <w:rsid w:val="00720ABD"/>
    <w:rsid w:val="00721502"/>
    <w:rsid w:val="007236CA"/>
    <w:rsid w:val="00724725"/>
    <w:rsid w:val="00724C6E"/>
    <w:rsid w:val="0072553C"/>
    <w:rsid w:val="00725955"/>
    <w:rsid w:val="00726763"/>
    <w:rsid w:val="00726A67"/>
    <w:rsid w:val="00726BD1"/>
    <w:rsid w:val="00727658"/>
    <w:rsid w:val="007300A1"/>
    <w:rsid w:val="007313C7"/>
    <w:rsid w:val="00732E8F"/>
    <w:rsid w:val="00735F70"/>
    <w:rsid w:val="007368CA"/>
    <w:rsid w:val="00736F60"/>
    <w:rsid w:val="007412ED"/>
    <w:rsid w:val="00741885"/>
    <w:rsid w:val="00741D23"/>
    <w:rsid w:val="00742621"/>
    <w:rsid w:val="0074325B"/>
    <w:rsid w:val="00743BD9"/>
    <w:rsid w:val="00743C43"/>
    <w:rsid w:val="00744158"/>
    <w:rsid w:val="00744446"/>
    <w:rsid w:val="00744874"/>
    <w:rsid w:val="0075177A"/>
    <w:rsid w:val="007545B7"/>
    <w:rsid w:val="00754634"/>
    <w:rsid w:val="00757AE7"/>
    <w:rsid w:val="007616B7"/>
    <w:rsid w:val="007640F2"/>
    <w:rsid w:val="00764E0D"/>
    <w:rsid w:val="00765EA2"/>
    <w:rsid w:val="00766FCC"/>
    <w:rsid w:val="0076776D"/>
    <w:rsid w:val="0077053A"/>
    <w:rsid w:val="00773BF8"/>
    <w:rsid w:val="00774210"/>
    <w:rsid w:val="00777F98"/>
    <w:rsid w:val="00780BC4"/>
    <w:rsid w:val="0078301D"/>
    <w:rsid w:val="007849E9"/>
    <w:rsid w:val="00785501"/>
    <w:rsid w:val="00785D1E"/>
    <w:rsid w:val="00785E7C"/>
    <w:rsid w:val="00787C45"/>
    <w:rsid w:val="00787F03"/>
    <w:rsid w:val="00791C11"/>
    <w:rsid w:val="007920A7"/>
    <w:rsid w:val="00793A65"/>
    <w:rsid w:val="00797BBA"/>
    <w:rsid w:val="007A02F7"/>
    <w:rsid w:val="007A1A21"/>
    <w:rsid w:val="007A3E44"/>
    <w:rsid w:val="007A4BCC"/>
    <w:rsid w:val="007B0598"/>
    <w:rsid w:val="007B0F44"/>
    <w:rsid w:val="007B2631"/>
    <w:rsid w:val="007B684C"/>
    <w:rsid w:val="007B74B4"/>
    <w:rsid w:val="007C0996"/>
    <w:rsid w:val="007C2297"/>
    <w:rsid w:val="007C5472"/>
    <w:rsid w:val="007C6A3E"/>
    <w:rsid w:val="007D454F"/>
    <w:rsid w:val="007D4C0C"/>
    <w:rsid w:val="007D4D51"/>
    <w:rsid w:val="007D7E22"/>
    <w:rsid w:val="007E19F7"/>
    <w:rsid w:val="007E1C8D"/>
    <w:rsid w:val="007E2A58"/>
    <w:rsid w:val="007E6FF7"/>
    <w:rsid w:val="007E7471"/>
    <w:rsid w:val="007F0ED3"/>
    <w:rsid w:val="007F1E14"/>
    <w:rsid w:val="007F2FF3"/>
    <w:rsid w:val="007F3844"/>
    <w:rsid w:val="007F623F"/>
    <w:rsid w:val="007F63DD"/>
    <w:rsid w:val="007F6BFE"/>
    <w:rsid w:val="007F7CBC"/>
    <w:rsid w:val="007F7E41"/>
    <w:rsid w:val="0080021A"/>
    <w:rsid w:val="008028EB"/>
    <w:rsid w:val="00803E2A"/>
    <w:rsid w:val="00804C93"/>
    <w:rsid w:val="00810806"/>
    <w:rsid w:val="00810C56"/>
    <w:rsid w:val="008119D7"/>
    <w:rsid w:val="00812B54"/>
    <w:rsid w:val="00812BC4"/>
    <w:rsid w:val="0081456B"/>
    <w:rsid w:val="00815B55"/>
    <w:rsid w:val="00816ABB"/>
    <w:rsid w:val="00820A5B"/>
    <w:rsid w:val="008217BD"/>
    <w:rsid w:val="00824388"/>
    <w:rsid w:val="00826402"/>
    <w:rsid w:val="00826BB6"/>
    <w:rsid w:val="00830C63"/>
    <w:rsid w:val="00830C72"/>
    <w:rsid w:val="008310A0"/>
    <w:rsid w:val="00831395"/>
    <w:rsid w:val="00834725"/>
    <w:rsid w:val="00834DA9"/>
    <w:rsid w:val="00836EB1"/>
    <w:rsid w:val="00840365"/>
    <w:rsid w:val="00842689"/>
    <w:rsid w:val="00842A48"/>
    <w:rsid w:val="00842DE9"/>
    <w:rsid w:val="00843D55"/>
    <w:rsid w:val="008449D4"/>
    <w:rsid w:val="00845CDC"/>
    <w:rsid w:val="00845D54"/>
    <w:rsid w:val="00845E4A"/>
    <w:rsid w:val="00847EAE"/>
    <w:rsid w:val="00851249"/>
    <w:rsid w:val="0085127A"/>
    <w:rsid w:val="0085166C"/>
    <w:rsid w:val="00851ACB"/>
    <w:rsid w:val="0085236A"/>
    <w:rsid w:val="00852E00"/>
    <w:rsid w:val="0085738B"/>
    <w:rsid w:val="00857650"/>
    <w:rsid w:val="008601EE"/>
    <w:rsid w:val="00862C6E"/>
    <w:rsid w:val="0086316E"/>
    <w:rsid w:val="00863804"/>
    <w:rsid w:val="008660E5"/>
    <w:rsid w:val="00867D4B"/>
    <w:rsid w:val="00873234"/>
    <w:rsid w:val="00873731"/>
    <w:rsid w:val="008749A9"/>
    <w:rsid w:val="00876FEB"/>
    <w:rsid w:val="008778C4"/>
    <w:rsid w:val="00880B0C"/>
    <w:rsid w:val="008820BC"/>
    <w:rsid w:val="008911D3"/>
    <w:rsid w:val="00891D22"/>
    <w:rsid w:val="00893921"/>
    <w:rsid w:val="0089425D"/>
    <w:rsid w:val="00894408"/>
    <w:rsid w:val="00894B78"/>
    <w:rsid w:val="00895222"/>
    <w:rsid w:val="00895B85"/>
    <w:rsid w:val="008A6633"/>
    <w:rsid w:val="008B1C22"/>
    <w:rsid w:val="008B1DD1"/>
    <w:rsid w:val="008B340C"/>
    <w:rsid w:val="008B3F8A"/>
    <w:rsid w:val="008B5C67"/>
    <w:rsid w:val="008B733D"/>
    <w:rsid w:val="008B7D8A"/>
    <w:rsid w:val="008C2EB1"/>
    <w:rsid w:val="008C2FC9"/>
    <w:rsid w:val="008C3C9C"/>
    <w:rsid w:val="008C6F32"/>
    <w:rsid w:val="008D0730"/>
    <w:rsid w:val="008D0BEF"/>
    <w:rsid w:val="008D153F"/>
    <w:rsid w:val="008D16A5"/>
    <w:rsid w:val="008D2504"/>
    <w:rsid w:val="008D3179"/>
    <w:rsid w:val="008D3496"/>
    <w:rsid w:val="008D47FE"/>
    <w:rsid w:val="008D68DB"/>
    <w:rsid w:val="008D77B2"/>
    <w:rsid w:val="008E048C"/>
    <w:rsid w:val="008E05E4"/>
    <w:rsid w:val="008E18E3"/>
    <w:rsid w:val="008E1FD0"/>
    <w:rsid w:val="008E20FB"/>
    <w:rsid w:val="008E213B"/>
    <w:rsid w:val="008E490F"/>
    <w:rsid w:val="008E4B22"/>
    <w:rsid w:val="008E58A7"/>
    <w:rsid w:val="008F4D41"/>
    <w:rsid w:val="008F651E"/>
    <w:rsid w:val="008F7740"/>
    <w:rsid w:val="008F7F23"/>
    <w:rsid w:val="00903193"/>
    <w:rsid w:val="00904253"/>
    <w:rsid w:val="00904779"/>
    <w:rsid w:val="00904F5E"/>
    <w:rsid w:val="00910157"/>
    <w:rsid w:val="00913755"/>
    <w:rsid w:val="009147C9"/>
    <w:rsid w:val="00915BE5"/>
    <w:rsid w:val="0091797B"/>
    <w:rsid w:val="00921A71"/>
    <w:rsid w:val="009223C7"/>
    <w:rsid w:val="0092485A"/>
    <w:rsid w:val="009318E7"/>
    <w:rsid w:val="00931EEA"/>
    <w:rsid w:val="009324C1"/>
    <w:rsid w:val="00932F6F"/>
    <w:rsid w:val="00935EDF"/>
    <w:rsid w:val="00936138"/>
    <w:rsid w:val="00936AFA"/>
    <w:rsid w:val="00940ACF"/>
    <w:rsid w:val="009428E5"/>
    <w:rsid w:val="00942B12"/>
    <w:rsid w:val="00943CCE"/>
    <w:rsid w:val="00943DF6"/>
    <w:rsid w:val="0094534F"/>
    <w:rsid w:val="00945E15"/>
    <w:rsid w:val="009462B4"/>
    <w:rsid w:val="00946EB8"/>
    <w:rsid w:val="00947697"/>
    <w:rsid w:val="00950C4B"/>
    <w:rsid w:val="0095145B"/>
    <w:rsid w:val="00952B87"/>
    <w:rsid w:val="0095416C"/>
    <w:rsid w:val="009544B7"/>
    <w:rsid w:val="00954E8B"/>
    <w:rsid w:val="00956682"/>
    <w:rsid w:val="00956F5A"/>
    <w:rsid w:val="0095765C"/>
    <w:rsid w:val="0096090C"/>
    <w:rsid w:val="00962A82"/>
    <w:rsid w:val="0096318A"/>
    <w:rsid w:val="00963213"/>
    <w:rsid w:val="00963A8A"/>
    <w:rsid w:val="009650C7"/>
    <w:rsid w:val="0096581E"/>
    <w:rsid w:val="00965BC6"/>
    <w:rsid w:val="00965D10"/>
    <w:rsid w:val="00967911"/>
    <w:rsid w:val="00967AB8"/>
    <w:rsid w:val="00970D94"/>
    <w:rsid w:val="009716AD"/>
    <w:rsid w:val="0097332B"/>
    <w:rsid w:val="009744A5"/>
    <w:rsid w:val="00974E92"/>
    <w:rsid w:val="00974F9C"/>
    <w:rsid w:val="009768C0"/>
    <w:rsid w:val="00977E79"/>
    <w:rsid w:val="009847DE"/>
    <w:rsid w:val="00987C9D"/>
    <w:rsid w:val="00992D96"/>
    <w:rsid w:val="00993406"/>
    <w:rsid w:val="00994E45"/>
    <w:rsid w:val="00995988"/>
    <w:rsid w:val="00995EC0"/>
    <w:rsid w:val="00996052"/>
    <w:rsid w:val="00996613"/>
    <w:rsid w:val="009969DA"/>
    <w:rsid w:val="009973EF"/>
    <w:rsid w:val="009A30A4"/>
    <w:rsid w:val="009A33FF"/>
    <w:rsid w:val="009A3947"/>
    <w:rsid w:val="009A4D5A"/>
    <w:rsid w:val="009A6007"/>
    <w:rsid w:val="009A62D3"/>
    <w:rsid w:val="009A72AC"/>
    <w:rsid w:val="009B1B9C"/>
    <w:rsid w:val="009B1CF2"/>
    <w:rsid w:val="009B1E33"/>
    <w:rsid w:val="009B3BFE"/>
    <w:rsid w:val="009B4679"/>
    <w:rsid w:val="009B49DC"/>
    <w:rsid w:val="009B4BA2"/>
    <w:rsid w:val="009B6818"/>
    <w:rsid w:val="009B6B37"/>
    <w:rsid w:val="009B6B65"/>
    <w:rsid w:val="009C178C"/>
    <w:rsid w:val="009C4E5F"/>
    <w:rsid w:val="009C5B8B"/>
    <w:rsid w:val="009C5F0E"/>
    <w:rsid w:val="009C6F3F"/>
    <w:rsid w:val="009D0282"/>
    <w:rsid w:val="009D07A4"/>
    <w:rsid w:val="009D0ACD"/>
    <w:rsid w:val="009D50D8"/>
    <w:rsid w:val="009D5124"/>
    <w:rsid w:val="009D56B0"/>
    <w:rsid w:val="009D6811"/>
    <w:rsid w:val="009D7956"/>
    <w:rsid w:val="009E0F7D"/>
    <w:rsid w:val="009E13DD"/>
    <w:rsid w:val="009E2E97"/>
    <w:rsid w:val="009E4F81"/>
    <w:rsid w:val="009E5595"/>
    <w:rsid w:val="009E6CD4"/>
    <w:rsid w:val="009F0369"/>
    <w:rsid w:val="009F0622"/>
    <w:rsid w:val="009F09A3"/>
    <w:rsid w:val="009F3D2B"/>
    <w:rsid w:val="009F592E"/>
    <w:rsid w:val="009F7394"/>
    <w:rsid w:val="00A00991"/>
    <w:rsid w:val="00A01782"/>
    <w:rsid w:val="00A01C60"/>
    <w:rsid w:val="00A03DFC"/>
    <w:rsid w:val="00A04A24"/>
    <w:rsid w:val="00A12B5F"/>
    <w:rsid w:val="00A14B74"/>
    <w:rsid w:val="00A15657"/>
    <w:rsid w:val="00A1693B"/>
    <w:rsid w:val="00A243EB"/>
    <w:rsid w:val="00A246B6"/>
    <w:rsid w:val="00A26506"/>
    <w:rsid w:val="00A26E34"/>
    <w:rsid w:val="00A30612"/>
    <w:rsid w:val="00A31A4D"/>
    <w:rsid w:val="00A3420A"/>
    <w:rsid w:val="00A34CA0"/>
    <w:rsid w:val="00A36FD3"/>
    <w:rsid w:val="00A3726E"/>
    <w:rsid w:val="00A419D9"/>
    <w:rsid w:val="00A45497"/>
    <w:rsid w:val="00A51581"/>
    <w:rsid w:val="00A52488"/>
    <w:rsid w:val="00A52957"/>
    <w:rsid w:val="00A53AE5"/>
    <w:rsid w:val="00A56A7E"/>
    <w:rsid w:val="00A57518"/>
    <w:rsid w:val="00A744BA"/>
    <w:rsid w:val="00A751BD"/>
    <w:rsid w:val="00A7683D"/>
    <w:rsid w:val="00A77396"/>
    <w:rsid w:val="00A8018F"/>
    <w:rsid w:val="00A80FA8"/>
    <w:rsid w:val="00A8679E"/>
    <w:rsid w:val="00A873D9"/>
    <w:rsid w:val="00A90265"/>
    <w:rsid w:val="00A90CD1"/>
    <w:rsid w:val="00A91EE6"/>
    <w:rsid w:val="00A95561"/>
    <w:rsid w:val="00A96AB4"/>
    <w:rsid w:val="00A97A77"/>
    <w:rsid w:val="00AA239E"/>
    <w:rsid w:val="00AA27B8"/>
    <w:rsid w:val="00AA4B7F"/>
    <w:rsid w:val="00AA641A"/>
    <w:rsid w:val="00AB0F5F"/>
    <w:rsid w:val="00AB12AF"/>
    <w:rsid w:val="00AB46AF"/>
    <w:rsid w:val="00AB497C"/>
    <w:rsid w:val="00AB4C19"/>
    <w:rsid w:val="00AB5069"/>
    <w:rsid w:val="00AB53C1"/>
    <w:rsid w:val="00AB5901"/>
    <w:rsid w:val="00AB64AC"/>
    <w:rsid w:val="00AC2785"/>
    <w:rsid w:val="00AC2FE9"/>
    <w:rsid w:val="00AC62F2"/>
    <w:rsid w:val="00AC6368"/>
    <w:rsid w:val="00AC6430"/>
    <w:rsid w:val="00AC73A7"/>
    <w:rsid w:val="00AC7BFB"/>
    <w:rsid w:val="00AD08D5"/>
    <w:rsid w:val="00AD6341"/>
    <w:rsid w:val="00AD6EC2"/>
    <w:rsid w:val="00AD78F9"/>
    <w:rsid w:val="00AD7C8A"/>
    <w:rsid w:val="00AE2DE0"/>
    <w:rsid w:val="00AE3FA0"/>
    <w:rsid w:val="00AE530E"/>
    <w:rsid w:val="00AE5C31"/>
    <w:rsid w:val="00AE62CC"/>
    <w:rsid w:val="00AE7E68"/>
    <w:rsid w:val="00AF2449"/>
    <w:rsid w:val="00AF2A71"/>
    <w:rsid w:val="00AF2ADA"/>
    <w:rsid w:val="00AF2EFB"/>
    <w:rsid w:val="00AF3265"/>
    <w:rsid w:val="00B030B2"/>
    <w:rsid w:val="00B1129B"/>
    <w:rsid w:val="00B13E42"/>
    <w:rsid w:val="00B150CB"/>
    <w:rsid w:val="00B1651F"/>
    <w:rsid w:val="00B16851"/>
    <w:rsid w:val="00B2045A"/>
    <w:rsid w:val="00B21AAF"/>
    <w:rsid w:val="00B230A7"/>
    <w:rsid w:val="00B233E4"/>
    <w:rsid w:val="00B253C2"/>
    <w:rsid w:val="00B26948"/>
    <w:rsid w:val="00B27448"/>
    <w:rsid w:val="00B2755F"/>
    <w:rsid w:val="00B27B3E"/>
    <w:rsid w:val="00B32C8E"/>
    <w:rsid w:val="00B337A6"/>
    <w:rsid w:val="00B34D44"/>
    <w:rsid w:val="00B41578"/>
    <w:rsid w:val="00B416DC"/>
    <w:rsid w:val="00B41C0A"/>
    <w:rsid w:val="00B439E5"/>
    <w:rsid w:val="00B43BD1"/>
    <w:rsid w:val="00B44DC3"/>
    <w:rsid w:val="00B462D6"/>
    <w:rsid w:val="00B46C97"/>
    <w:rsid w:val="00B50311"/>
    <w:rsid w:val="00B523D0"/>
    <w:rsid w:val="00B55787"/>
    <w:rsid w:val="00B56DA6"/>
    <w:rsid w:val="00B6083F"/>
    <w:rsid w:val="00B620A4"/>
    <w:rsid w:val="00B645FB"/>
    <w:rsid w:val="00B65815"/>
    <w:rsid w:val="00B66304"/>
    <w:rsid w:val="00B667C8"/>
    <w:rsid w:val="00B67B4A"/>
    <w:rsid w:val="00B67EDB"/>
    <w:rsid w:val="00B7098C"/>
    <w:rsid w:val="00B71B6D"/>
    <w:rsid w:val="00B724C3"/>
    <w:rsid w:val="00B74D91"/>
    <w:rsid w:val="00B75E32"/>
    <w:rsid w:val="00B770A2"/>
    <w:rsid w:val="00B770AF"/>
    <w:rsid w:val="00B868FF"/>
    <w:rsid w:val="00B87059"/>
    <w:rsid w:val="00B87885"/>
    <w:rsid w:val="00B90311"/>
    <w:rsid w:val="00B90385"/>
    <w:rsid w:val="00B90DD3"/>
    <w:rsid w:val="00B917D4"/>
    <w:rsid w:val="00B926E8"/>
    <w:rsid w:val="00B92B07"/>
    <w:rsid w:val="00B94239"/>
    <w:rsid w:val="00B959D6"/>
    <w:rsid w:val="00BA10B4"/>
    <w:rsid w:val="00BA2851"/>
    <w:rsid w:val="00BA5223"/>
    <w:rsid w:val="00BA5B80"/>
    <w:rsid w:val="00BA7C60"/>
    <w:rsid w:val="00BB263B"/>
    <w:rsid w:val="00BB2996"/>
    <w:rsid w:val="00BB32C1"/>
    <w:rsid w:val="00BB34F6"/>
    <w:rsid w:val="00BB43DB"/>
    <w:rsid w:val="00BB5098"/>
    <w:rsid w:val="00BB5AD6"/>
    <w:rsid w:val="00BB7374"/>
    <w:rsid w:val="00BB7EB7"/>
    <w:rsid w:val="00BC0C67"/>
    <w:rsid w:val="00BC1E38"/>
    <w:rsid w:val="00BC2504"/>
    <w:rsid w:val="00BC323A"/>
    <w:rsid w:val="00BC397E"/>
    <w:rsid w:val="00BC620B"/>
    <w:rsid w:val="00BC7865"/>
    <w:rsid w:val="00BC78B5"/>
    <w:rsid w:val="00BC7918"/>
    <w:rsid w:val="00BC7CD8"/>
    <w:rsid w:val="00BD0149"/>
    <w:rsid w:val="00BD1FA8"/>
    <w:rsid w:val="00BD43AC"/>
    <w:rsid w:val="00BD4FAC"/>
    <w:rsid w:val="00BD5968"/>
    <w:rsid w:val="00BD5986"/>
    <w:rsid w:val="00BD7ACF"/>
    <w:rsid w:val="00BE1AC2"/>
    <w:rsid w:val="00BE419C"/>
    <w:rsid w:val="00BE5E4A"/>
    <w:rsid w:val="00BF169A"/>
    <w:rsid w:val="00BF3C6D"/>
    <w:rsid w:val="00BF5446"/>
    <w:rsid w:val="00BF6BE3"/>
    <w:rsid w:val="00C0025C"/>
    <w:rsid w:val="00C01063"/>
    <w:rsid w:val="00C06CBA"/>
    <w:rsid w:val="00C07035"/>
    <w:rsid w:val="00C1272D"/>
    <w:rsid w:val="00C161E6"/>
    <w:rsid w:val="00C16DCB"/>
    <w:rsid w:val="00C17F8E"/>
    <w:rsid w:val="00C20D07"/>
    <w:rsid w:val="00C20F65"/>
    <w:rsid w:val="00C23254"/>
    <w:rsid w:val="00C24FFF"/>
    <w:rsid w:val="00C2660A"/>
    <w:rsid w:val="00C3128B"/>
    <w:rsid w:val="00C3161B"/>
    <w:rsid w:val="00C339CF"/>
    <w:rsid w:val="00C40853"/>
    <w:rsid w:val="00C40B65"/>
    <w:rsid w:val="00C40D98"/>
    <w:rsid w:val="00C4189A"/>
    <w:rsid w:val="00C42863"/>
    <w:rsid w:val="00C430C6"/>
    <w:rsid w:val="00C437D2"/>
    <w:rsid w:val="00C451D2"/>
    <w:rsid w:val="00C45544"/>
    <w:rsid w:val="00C45987"/>
    <w:rsid w:val="00C45EDA"/>
    <w:rsid w:val="00C50B22"/>
    <w:rsid w:val="00C50CB4"/>
    <w:rsid w:val="00C522E6"/>
    <w:rsid w:val="00C526EC"/>
    <w:rsid w:val="00C528D8"/>
    <w:rsid w:val="00C54BA9"/>
    <w:rsid w:val="00C5536F"/>
    <w:rsid w:val="00C56034"/>
    <w:rsid w:val="00C56374"/>
    <w:rsid w:val="00C5638B"/>
    <w:rsid w:val="00C57E31"/>
    <w:rsid w:val="00C57FAB"/>
    <w:rsid w:val="00C618F2"/>
    <w:rsid w:val="00C652AE"/>
    <w:rsid w:val="00C65489"/>
    <w:rsid w:val="00C66270"/>
    <w:rsid w:val="00C66D6F"/>
    <w:rsid w:val="00C7136B"/>
    <w:rsid w:val="00C735EB"/>
    <w:rsid w:val="00C73811"/>
    <w:rsid w:val="00C741B4"/>
    <w:rsid w:val="00C7565F"/>
    <w:rsid w:val="00C772DC"/>
    <w:rsid w:val="00C8014C"/>
    <w:rsid w:val="00C823ED"/>
    <w:rsid w:val="00C84CDD"/>
    <w:rsid w:val="00C850D0"/>
    <w:rsid w:val="00C86268"/>
    <w:rsid w:val="00C8721B"/>
    <w:rsid w:val="00C87B26"/>
    <w:rsid w:val="00C9013A"/>
    <w:rsid w:val="00C9147A"/>
    <w:rsid w:val="00C9150B"/>
    <w:rsid w:val="00C957E7"/>
    <w:rsid w:val="00C97995"/>
    <w:rsid w:val="00CA023A"/>
    <w:rsid w:val="00CA07B2"/>
    <w:rsid w:val="00CA1DD9"/>
    <w:rsid w:val="00CA2088"/>
    <w:rsid w:val="00CA6208"/>
    <w:rsid w:val="00CA7224"/>
    <w:rsid w:val="00CA7629"/>
    <w:rsid w:val="00CB69F1"/>
    <w:rsid w:val="00CB72E9"/>
    <w:rsid w:val="00CC0BBB"/>
    <w:rsid w:val="00CC2783"/>
    <w:rsid w:val="00CC2DD3"/>
    <w:rsid w:val="00CC3D50"/>
    <w:rsid w:val="00CC5FC1"/>
    <w:rsid w:val="00CC71D9"/>
    <w:rsid w:val="00CC7630"/>
    <w:rsid w:val="00CC7A7B"/>
    <w:rsid w:val="00CD18E5"/>
    <w:rsid w:val="00CD5572"/>
    <w:rsid w:val="00CD56E2"/>
    <w:rsid w:val="00CD61FE"/>
    <w:rsid w:val="00CE0736"/>
    <w:rsid w:val="00CE2D40"/>
    <w:rsid w:val="00CE3AEB"/>
    <w:rsid w:val="00CE4A55"/>
    <w:rsid w:val="00CE4B0C"/>
    <w:rsid w:val="00CE6467"/>
    <w:rsid w:val="00CE7D39"/>
    <w:rsid w:val="00CF3C69"/>
    <w:rsid w:val="00CF4784"/>
    <w:rsid w:val="00CF4D33"/>
    <w:rsid w:val="00CF65DA"/>
    <w:rsid w:val="00CF679B"/>
    <w:rsid w:val="00CF762B"/>
    <w:rsid w:val="00D01DC3"/>
    <w:rsid w:val="00D0225F"/>
    <w:rsid w:val="00D02CFD"/>
    <w:rsid w:val="00D0423C"/>
    <w:rsid w:val="00D05C3F"/>
    <w:rsid w:val="00D10D84"/>
    <w:rsid w:val="00D10FDB"/>
    <w:rsid w:val="00D132EE"/>
    <w:rsid w:val="00D1570A"/>
    <w:rsid w:val="00D1625A"/>
    <w:rsid w:val="00D165FA"/>
    <w:rsid w:val="00D179AD"/>
    <w:rsid w:val="00D221B2"/>
    <w:rsid w:val="00D24339"/>
    <w:rsid w:val="00D25DC0"/>
    <w:rsid w:val="00D26053"/>
    <w:rsid w:val="00D261CE"/>
    <w:rsid w:val="00D26731"/>
    <w:rsid w:val="00D268AF"/>
    <w:rsid w:val="00D27098"/>
    <w:rsid w:val="00D270EE"/>
    <w:rsid w:val="00D30E24"/>
    <w:rsid w:val="00D31631"/>
    <w:rsid w:val="00D31F6F"/>
    <w:rsid w:val="00D34FE2"/>
    <w:rsid w:val="00D3598A"/>
    <w:rsid w:val="00D35AB2"/>
    <w:rsid w:val="00D37451"/>
    <w:rsid w:val="00D42B98"/>
    <w:rsid w:val="00D42D59"/>
    <w:rsid w:val="00D43B4F"/>
    <w:rsid w:val="00D445D4"/>
    <w:rsid w:val="00D46696"/>
    <w:rsid w:val="00D46B90"/>
    <w:rsid w:val="00D47C66"/>
    <w:rsid w:val="00D5335E"/>
    <w:rsid w:val="00D63786"/>
    <w:rsid w:val="00D63C5C"/>
    <w:rsid w:val="00D65983"/>
    <w:rsid w:val="00D66391"/>
    <w:rsid w:val="00D67C9B"/>
    <w:rsid w:val="00D708A6"/>
    <w:rsid w:val="00D70CB7"/>
    <w:rsid w:val="00D71502"/>
    <w:rsid w:val="00D74533"/>
    <w:rsid w:val="00D751E9"/>
    <w:rsid w:val="00D75E5F"/>
    <w:rsid w:val="00D7716B"/>
    <w:rsid w:val="00D809BB"/>
    <w:rsid w:val="00D85888"/>
    <w:rsid w:val="00D863DF"/>
    <w:rsid w:val="00D86B15"/>
    <w:rsid w:val="00D86ED1"/>
    <w:rsid w:val="00D871BD"/>
    <w:rsid w:val="00D96151"/>
    <w:rsid w:val="00D962D6"/>
    <w:rsid w:val="00DA0387"/>
    <w:rsid w:val="00DA0763"/>
    <w:rsid w:val="00DA0A06"/>
    <w:rsid w:val="00DA23D9"/>
    <w:rsid w:val="00DA30D8"/>
    <w:rsid w:val="00DA3B02"/>
    <w:rsid w:val="00DA3C36"/>
    <w:rsid w:val="00DA440B"/>
    <w:rsid w:val="00DA4FA6"/>
    <w:rsid w:val="00DA6C4A"/>
    <w:rsid w:val="00DB0502"/>
    <w:rsid w:val="00DB24CC"/>
    <w:rsid w:val="00DB2EB2"/>
    <w:rsid w:val="00DB2F79"/>
    <w:rsid w:val="00DB3D69"/>
    <w:rsid w:val="00DB43B6"/>
    <w:rsid w:val="00DB6F07"/>
    <w:rsid w:val="00DB73DF"/>
    <w:rsid w:val="00DC33D9"/>
    <w:rsid w:val="00DC4749"/>
    <w:rsid w:val="00DC49F8"/>
    <w:rsid w:val="00DD0985"/>
    <w:rsid w:val="00DD2892"/>
    <w:rsid w:val="00DD6F02"/>
    <w:rsid w:val="00DD71A3"/>
    <w:rsid w:val="00DD7F32"/>
    <w:rsid w:val="00DE1C0E"/>
    <w:rsid w:val="00DE31D1"/>
    <w:rsid w:val="00DE3C87"/>
    <w:rsid w:val="00DE4691"/>
    <w:rsid w:val="00DE5D6A"/>
    <w:rsid w:val="00DE6058"/>
    <w:rsid w:val="00DE6409"/>
    <w:rsid w:val="00DF0728"/>
    <w:rsid w:val="00DF322C"/>
    <w:rsid w:val="00DF3848"/>
    <w:rsid w:val="00DF3E9C"/>
    <w:rsid w:val="00DF796E"/>
    <w:rsid w:val="00E01561"/>
    <w:rsid w:val="00E023D5"/>
    <w:rsid w:val="00E02546"/>
    <w:rsid w:val="00E028B0"/>
    <w:rsid w:val="00E07BDF"/>
    <w:rsid w:val="00E07EEF"/>
    <w:rsid w:val="00E103C4"/>
    <w:rsid w:val="00E1113C"/>
    <w:rsid w:val="00E11884"/>
    <w:rsid w:val="00E144BB"/>
    <w:rsid w:val="00E172EF"/>
    <w:rsid w:val="00E177AB"/>
    <w:rsid w:val="00E201B7"/>
    <w:rsid w:val="00E20E19"/>
    <w:rsid w:val="00E22838"/>
    <w:rsid w:val="00E22EE0"/>
    <w:rsid w:val="00E2317F"/>
    <w:rsid w:val="00E23D72"/>
    <w:rsid w:val="00E262A0"/>
    <w:rsid w:val="00E26CFB"/>
    <w:rsid w:val="00E26F3B"/>
    <w:rsid w:val="00E30F31"/>
    <w:rsid w:val="00E31C58"/>
    <w:rsid w:val="00E33309"/>
    <w:rsid w:val="00E3395C"/>
    <w:rsid w:val="00E33B77"/>
    <w:rsid w:val="00E33FC9"/>
    <w:rsid w:val="00E3421C"/>
    <w:rsid w:val="00E34D02"/>
    <w:rsid w:val="00E36792"/>
    <w:rsid w:val="00E371D3"/>
    <w:rsid w:val="00E37EFA"/>
    <w:rsid w:val="00E431B7"/>
    <w:rsid w:val="00E441C2"/>
    <w:rsid w:val="00E46ABF"/>
    <w:rsid w:val="00E47340"/>
    <w:rsid w:val="00E50048"/>
    <w:rsid w:val="00E50E6A"/>
    <w:rsid w:val="00E514CD"/>
    <w:rsid w:val="00E519A4"/>
    <w:rsid w:val="00E530EC"/>
    <w:rsid w:val="00E53CC2"/>
    <w:rsid w:val="00E55DFD"/>
    <w:rsid w:val="00E610AB"/>
    <w:rsid w:val="00E61652"/>
    <w:rsid w:val="00E64FFE"/>
    <w:rsid w:val="00E671E1"/>
    <w:rsid w:val="00E67641"/>
    <w:rsid w:val="00E6783F"/>
    <w:rsid w:val="00E705A1"/>
    <w:rsid w:val="00E71DE6"/>
    <w:rsid w:val="00E72979"/>
    <w:rsid w:val="00E72C04"/>
    <w:rsid w:val="00E72FCD"/>
    <w:rsid w:val="00E75749"/>
    <w:rsid w:val="00E802ED"/>
    <w:rsid w:val="00E80728"/>
    <w:rsid w:val="00E80A15"/>
    <w:rsid w:val="00E837BB"/>
    <w:rsid w:val="00E905AE"/>
    <w:rsid w:val="00E91753"/>
    <w:rsid w:val="00E9223E"/>
    <w:rsid w:val="00E92D89"/>
    <w:rsid w:val="00E9394D"/>
    <w:rsid w:val="00E94BA1"/>
    <w:rsid w:val="00E9727D"/>
    <w:rsid w:val="00EA0668"/>
    <w:rsid w:val="00EA1E5A"/>
    <w:rsid w:val="00EA340A"/>
    <w:rsid w:val="00EB0A58"/>
    <w:rsid w:val="00EB3B72"/>
    <w:rsid w:val="00EB55D4"/>
    <w:rsid w:val="00EB6E27"/>
    <w:rsid w:val="00EC0A4F"/>
    <w:rsid w:val="00EC0BF9"/>
    <w:rsid w:val="00EC0E9E"/>
    <w:rsid w:val="00EC283C"/>
    <w:rsid w:val="00EC3016"/>
    <w:rsid w:val="00EC3070"/>
    <w:rsid w:val="00EC6489"/>
    <w:rsid w:val="00ED049A"/>
    <w:rsid w:val="00ED04BF"/>
    <w:rsid w:val="00ED0B7A"/>
    <w:rsid w:val="00ED2EEF"/>
    <w:rsid w:val="00ED4285"/>
    <w:rsid w:val="00ED4A36"/>
    <w:rsid w:val="00ED53BD"/>
    <w:rsid w:val="00EE05F9"/>
    <w:rsid w:val="00EE3412"/>
    <w:rsid w:val="00EE40A1"/>
    <w:rsid w:val="00EE4711"/>
    <w:rsid w:val="00EE5690"/>
    <w:rsid w:val="00EE690F"/>
    <w:rsid w:val="00EF062F"/>
    <w:rsid w:val="00EF2092"/>
    <w:rsid w:val="00EF3429"/>
    <w:rsid w:val="00EF3BDD"/>
    <w:rsid w:val="00EF5004"/>
    <w:rsid w:val="00EF55EC"/>
    <w:rsid w:val="00EF5CBE"/>
    <w:rsid w:val="00F00277"/>
    <w:rsid w:val="00F01406"/>
    <w:rsid w:val="00F024E4"/>
    <w:rsid w:val="00F04136"/>
    <w:rsid w:val="00F04F2C"/>
    <w:rsid w:val="00F069BC"/>
    <w:rsid w:val="00F070AF"/>
    <w:rsid w:val="00F10461"/>
    <w:rsid w:val="00F130AE"/>
    <w:rsid w:val="00F13D9E"/>
    <w:rsid w:val="00F15CDE"/>
    <w:rsid w:val="00F21B44"/>
    <w:rsid w:val="00F2357A"/>
    <w:rsid w:val="00F23EC2"/>
    <w:rsid w:val="00F2524E"/>
    <w:rsid w:val="00F2567E"/>
    <w:rsid w:val="00F25779"/>
    <w:rsid w:val="00F25D34"/>
    <w:rsid w:val="00F26CCC"/>
    <w:rsid w:val="00F26DA0"/>
    <w:rsid w:val="00F313E9"/>
    <w:rsid w:val="00F339E0"/>
    <w:rsid w:val="00F33A43"/>
    <w:rsid w:val="00F33CEA"/>
    <w:rsid w:val="00F35C15"/>
    <w:rsid w:val="00F361B1"/>
    <w:rsid w:val="00F37CFB"/>
    <w:rsid w:val="00F4027F"/>
    <w:rsid w:val="00F40EE9"/>
    <w:rsid w:val="00F430BD"/>
    <w:rsid w:val="00F434C3"/>
    <w:rsid w:val="00F50392"/>
    <w:rsid w:val="00F5142A"/>
    <w:rsid w:val="00F51BDD"/>
    <w:rsid w:val="00F56999"/>
    <w:rsid w:val="00F601FC"/>
    <w:rsid w:val="00F619E2"/>
    <w:rsid w:val="00F6224B"/>
    <w:rsid w:val="00F625CC"/>
    <w:rsid w:val="00F6327F"/>
    <w:rsid w:val="00F64C1B"/>
    <w:rsid w:val="00F71A02"/>
    <w:rsid w:val="00F720C6"/>
    <w:rsid w:val="00F7463B"/>
    <w:rsid w:val="00F75FF5"/>
    <w:rsid w:val="00F76609"/>
    <w:rsid w:val="00F77806"/>
    <w:rsid w:val="00F82C4D"/>
    <w:rsid w:val="00F83251"/>
    <w:rsid w:val="00F83493"/>
    <w:rsid w:val="00F84247"/>
    <w:rsid w:val="00F84AC4"/>
    <w:rsid w:val="00F86E76"/>
    <w:rsid w:val="00F930C6"/>
    <w:rsid w:val="00F941F5"/>
    <w:rsid w:val="00F9459D"/>
    <w:rsid w:val="00F9469C"/>
    <w:rsid w:val="00F94737"/>
    <w:rsid w:val="00F96C48"/>
    <w:rsid w:val="00F97E25"/>
    <w:rsid w:val="00FA1002"/>
    <w:rsid w:val="00FA33B6"/>
    <w:rsid w:val="00FA76FE"/>
    <w:rsid w:val="00FA7AFB"/>
    <w:rsid w:val="00FA7CA9"/>
    <w:rsid w:val="00FB0CCB"/>
    <w:rsid w:val="00FB1C3F"/>
    <w:rsid w:val="00FB28D4"/>
    <w:rsid w:val="00FB37AA"/>
    <w:rsid w:val="00FB3886"/>
    <w:rsid w:val="00FB3E4B"/>
    <w:rsid w:val="00FB52DC"/>
    <w:rsid w:val="00FC0C6E"/>
    <w:rsid w:val="00FC137A"/>
    <w:rsid w:val="00FC151E"/>
    <w:rsid w:val="00FC1AC9"/>
    <w:rsid w:val="00FC2AAF"/>
    <w:rsid w:val="00FC60B3"/>
    <w:rsid w:val="00FC6E3A"/>
    <w:rsid w:val="00FC761D"/>
    <w:rsid w:val="00FD0EDE"/>
    <w:rsid w:val="00FD2A67"/>
    <w:rsid w:val="00FD3558"/>
    <w:rsid w:val="00FD4C4A"/>
    <w:rsid w:val="00FD531C"/>
    <w:rsid w:val="00FD6078"/>
    <w:rsid w:val="00FE097E"/>
    <w:rsid w:val="00FE0C31"/>
    <w:rsid w:val="00FE2DEF"/>
    <w:rsid w:val="00FE34AA"/>
    <w:rsid w:val="00FE3C45"/>
    <w:rsid w:val="00FE5952"/>
    <w:rsid w:val="00FE75A5"/>
    <w:rsid w:val="00FF00DD"/>
    <w:rsid w:val="00FF01A8"/>
    <w:rsid w:val="00FF01F7"/>
    <w:rsid w:val="00FF129E"/>
    <w:rsid w:val="00FF1583"/>
    <w:rsid w:val="00FF2572"/>
    <w:rsid w:val="00FF338C"/>
    <w:rsid w:val="00FF5950"/>
    <w:rsid w:val="00FF5AAB"/>
    <w:rsid w:val="00FF73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7BE955A2-13D1-4A9B-BE43-EF432B6E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table" w:customStyle="1" w:styleId="Tablaconcuadrcula1">
    <w:name w:val="Tabla con cuadrícula1"/>
    <w:basedOn w:val="Tablanormal"/>
    <w:next w:val="Tablaconcuadrcula"/>
    <w:uiPriority w:val="39"/>
    <w:rsid w:val="0045151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24AE6-B780-464C-8789-E07E3A2D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15</Pages>
  <Words>3182</Words>
  <Characters>16985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20127</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dc:creator>
  <cp:lastModifiedBy>Carolina Guzmán</cp:lastModifiedBy>
  <cp:revision>36</cp:revision>
  <cp:lastPrinted>2018-04-18T20:03:00Z</cp:lastPrinted>
  <dcterms:created xsi:type="dcterms:W3CDTF">2018-07-20T18:06:00Z</dcterms:created>
  <dcterms:modified xsi:type="dcterms:W3CDTF">2019-01-28T21:29:00Z</dcterms:modified>
</cp:coreProperties>
</file>